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1FC6" w14:textId="77777777" w:rsidR="0052717D" w:rsidRDefault="0052717D" w:rsidP="0052717D">
      <w:pPr>
        <w:pStyle w:val="ecxmsonormal"/>
        <w:spacing w:before="120" w:after="120"/>
        <w:jc w:val="center"/>
        <w:rPr>
          <w:rFonts w:ascii="Arial" w:hAnsi="Arial" w:cs="Arial"/>
          <w:b/>
          <w:color w:val="000000"/>
          <w:sz w:val="28"/>
          <w:szCs w:val="28"/>
        </w:rPr>
      </w:pPr>
      <w:r w:rsidRPr="00F77A77">
        <w:rPr>
          <w:rFonts w:ascii="Arial" w:hAnsi="Arial" w:cs="Arial"/>
          <w:b/>
          <w:color w:val="000000"/>
          <w:sz w:val="28"/>
          <w:szCs w:val="28"/>
        </w:rPr>
        <w:t>North Chapter Referee Association:</w:t>
      </w:r>
      <w:r w:rsidRPr="00F77A77">
        <w:rPr>
          <w:rFonts w:ascii="Arial" w:hAnsi="Arial" w:cs="Arial"/>
          <w:color w:val="000000"/>
          <w:sz w:val="28"/>
          <w:szCs w:val="28"/>
        </w:rPr>
        <w:t xml:space="preserve"> </w:t>
      </w:r>
      <w:r w:rsidRPr="00F77A77">
        <w:rPr>
          <w:rFonts w:ascii="Arial" w:hAnsi="Arial" w:cs="Arial"/>
          <w:b/>
          <w:color w:val="000000"/>
          <w:sz w:val="28"/>
          <w:szCs w:val="28"/>
        </w:rPr>
        <w:t>Navigating</w:t>
      </w:r>
      <w:r>
        <w:rPr>
          <w:rFonts w:ascii="Arial" w:hAnsi="Arial" w:cs="Arial"/>
          <w:b/>
          <w:color w:val="000000"/>
          <w:sz w:val="28"/>
          <w:szCs w:val="28"/>
        </w:rPr>
        <w:t xml:space="preserve"> the Website</w:t>
      </w:r>
    </w:p>
    <w:p w14:paraId="7F56E5FD" w14:textId="77777777" w:rsidR="0052717D" w:rsidRPr="00F77A77" w:rsidRDefault="0052717D" w:rsidP="0052717D">
      <w:pPr>
        <w:pStyle w:val="ecxmsonormal"/>
        <w:spacing w:before="120" w:after="120"/>
        <w:rPr>
          <w:rFonts w:ascii="Arial" w:hAnsi="Arial" w:cs="Arial"/>
          <w:color w:val="000000"/>
          <w:sz w:val="28"/>
          <w:szCs w:val="28"/>
        </w:rPr>
      </w:pPr>
    </w:p>
    <w:p w14:paraId="43C20CE0" w14:textId="77777777" w:rsidR="0052717D" w:rsidRPr="007174A4" w:rsidRDefault="0052717D" w:rsidP="0052717D">
      <w:pPr>
        <w:pStyle w:val="ecxmsonormal"/>
        <w:spacing w:before="120" w:after="120"/>
        <w:rPr>
          <w:rFonts w:ascii="Arial" w:hAnsi="Arial" w:cs="Arial"/>
          <w:b/>
          <w:color w:val="000000"/>
          <w:sz w:val="23"/>
          <w:szCs w:val="23"/>
        </w:rPr>
      </w:pPr>
      <w:r w:rsidRPr="007174A4">
        <w:rPr>
          <w:rFonts w:ascii="Arial" w:hAnsi="Arial" w:cs="Arial"/>
          <w:b/>
          <w:color w:val="000000"/>
          <w:sz w:val="28"/>
          <w:szCs w:val="28"/>
        </w:rPr>
        <w:t>Agreement</w:t>
      </w:r>
      <w:r>
        <w:rPr>
          <w:rFonts w:ascii="Arial" w:hAnsi="Arial" w:cs="Arial"/>
          <w:b/>
          <w:color w:val="000000"/>
          <w:sz w:val="28"/>
          <w:szCs w:val="28"/>
        </w:rPr>
        <w:t>/</w:t>
      </w:r>
      <w:r w:rsidRPr="007174A4">
        <w:rPr>
          <w:rFonts w:ascii="Arial" w:hAnsi="Arial" w:cs="Arial"/>
          <w:b/>
          <w:color w:val="000000"/>
          <w:sz w:val="28"/>
          <w:szCs w:val="28"/>
        </w:rPr>
        <w:t>Profile:</w:t>
      </w:r>
    </w:p>
    <w:p w14:paraId="0674D1DC" w14:textId="77777777" w:rsidR="0052717D" w:rsidRPr="00B16874" w:rsidRDefault="0052717D" w:rsidP="0052717D">
      <w:pPr>
        <w:pStyle w:val="ecxmsonormal"/>
        <w:spacing w:before="120" w:after="120"/>
        <w:rPr>
          <w:rFonts w:ascii="Arial" w:hAnsi="Arial" w:cs="Arial"/>
          <w:color w:val="000000"/>
          <w:sz w:val="23"/>
          <w:szCs w:val="23"/>
        </w:rPr>
      </w:pPr>
      <w:r w:rsidRPr="00B16874">
        <w:rPr>
          <w:rFonts w:ascii="Arial" w:hAnsi="Arial" w:cs="Arial"/>
          <w:color w:val="000000"/>
          <w:sz w:val="23"/>
          <w:szCs w:val="23"/>
        </w:rPr>
        <w:t>Once activated</w:t>
      </w:r>
      <w:r>
        <w:rPr>
          <w:rFonts w:ascii="Arial" w:hAnsi="Arial" w:cs="Arial"/>
          <w:color w:val="000000"/>
          <w:sz w:val="23"/>
          <w:szCs w:val="23"/>
        </w:rPr>
        <w:t xml:space="preserve"> </w:t>
      </w:r>
      <w:r w:rsidRPr="00B16874">
        <w:rPr>
          <w:rFonts w:ascii="Arial" w:hAnsi="Arial" w:cs="Arial"/>
          <w:color w:val="000000"/>
          <w:sz w:val="23"/>
          <w:szCs w:val="23"/>
        </w:rPr>
        <w:t xml:space="preserve">on </w:t>
      </w:r>
      <w:hyperlink r:id="rId4" w:tgtFrame="_blank" w:history="1">
        <w:r w:rsidRPr="00B16874">
          <w:rPr>
            <w:rStyle w:val="Hyperlink"/>
            <w:rFonts w:ascii="Arial" w:hAnsi="Arial" w:cs="Arial"/>
            <w:sz w:val="23"/>
            <w:szCs w:val="23"/>
          </w:rPr>
          <w:t>www.ncrefs.org</w:t>
        </w:r>
      </w:hyperlink>
      <w:r w:rsidRPr="00B16874">
        <w:rPr>
          <w:rFonts w:ascii="Arial" w:hAnsi="Arial" w:cs="Arial"/>
          <w:color w:val="000000"/>
          <w:sz w:val="23"/>
          <w:szCs w:val="23"/>
        </w:rPr>
        <w:t xml:space="preserve">; log in and utilize its members-only features. </w:t>
      </w:r>
    </w:p>
    <w:p w14:paraId="4AA3884A" w14:textId="77777777" w:rsidR="0052717D" w:rsidRPr="00B16874" w:rsidRDefault="0052717D" w:rsidP="0052717D">
      <w:pPr>
        <w:pStyle w:val="ecxmsonormal"/>
        <w:spacing w:before="120" w:after="120"/>
        <w:ind w:left="96"/>
        <w:rPr>
          <w:rFonts w:ascii="Arial" w:hAnsi="Arial" w:cs="Arial"/>
          <w:color w:val="000000"/>
          <w:sz w:val="23"/>
          <w:szCs w:val="23"/>
        </w:rPr>
      </w:pPr>
      <w:r w:rsidRPr="00B16874">
        <w:rPr>
          <w:rFonts w:ascii="Arial" w:hAnsi="Arial" w:cs="Arial"/>
          <w:color w:val="000000"/>
          <w:sz w:val="23"/>
          <w:szCs w:val="23"/>
        </w:rPr>
        <w:t>1) You will need to READ the Agreement and accept it after logging on.</w:t>
      </w:r>
    </w:p>
    <w:p w14:paraId="7EB04E87" w14:textId="77777777" w:rsidR="0052717D" w:rsidRPr="00B16874" w:rsidRDefault="0052717D" w:rsidP="0052717D">
      <w:pPr>
        <w:pStyle w:val="ecxmsonormal"/>
        <w:spacing w:before="120" w:after="120"/>
        <w:ind w:left="96"/>
        <w:rPr>
          <w:rFonts w:ascii="Arial" w:hAnsi="Arial" w:cs="Arial"/>
          <w:color w:val="000000"/>
          <w:sz w:val="23"/>
          <w:szCs w:val="23"/>
        </w:rPr>
      </w:pPr>
      <w:r w:rsidRPr="00B16874">
        <w:rPr>
          <w:rFonts w:ascii="Arial" w:hAnsi="Arial" w:cs="Arial"/>
          <w:color w:val="000000"/>
          <w:sz w:val="23"/>
          <w:szCs w:val="23"/>
        </w:rPr>
        <w:t xml:space="preserve">2) After you log on, go to the left menus: Choose </w:t>
      </w:r>
      <w:r w:rsidRPr="00B16874">
        <w:rPr>
          <w:rFonts w:ascii="Arial" w:hAnsi="Arial" w:cs="Arial"/>
          <w:b/>
          <w:color w:val="000000"/>
          <w:sz w:val="23"/>
          <w:szCs w:val="23"/>
        </w:rPr>
        <w:t>Services</w:t>
      </w:r>
      <w:r w:rsidRPr="00B16874">
        <w:rPr>
          <w:rFonts w:ascii="Arial" w:hAnsi="Arial" w:cs="Arial"/>
          <w:color w:val="000000"/>
          <w:sz w:val="23"/>
          <w:szCs w:val="23"/>
        </w:rPr>
        <w:t xml:space="preserve">, fill out </w:t>
      </w:r>
      <w:r w:rsidRPr="00B16874">
        <w:rPr>
          <w:rFonts w:ascii="Arial" w:hAnsi="Arial" w:cs="Arial"/>
          <w:b/>
          <w:color w:val="000000"/>
          <w:sz w:val="23"/>
          <w:szCs w:val="23"/>
        </w:rPr>
        <w:t xml:space="preserve">Profile </w:t>
      </w:r>
      <w:r>
        <w:rPr>
          <w:rFonts w:ascii="Arial" w:hAnsi="Arial" w:cs="Arial"/>
          <w:color w:val="000000"/>
          <w:sz w:val="23"/>
          <w:szCs w:val="23"/>
        </w:rPr>
        <w:t>including B</w:t>
      </w:r>
      <w:r w:rsidRPr="00B16874">
        <w:rPr>
          <w:rFonts w:ascii="Arial" w:hAnsi="Arial" w:cs="Arial"/>
          <w:color w:val="000000"/>
          <w:sz w:val="23"/>
          <w:szCs w:val="23"/>
        </w:rPr>
        <w:t>anking info</w:t>
      </w:r>
      <w:r>
        <w:rPr>
          <w:rFonts w:ascii="Arial" w:hAnsi="Arial" w:cs="Arial"/>
          <w:color w:val="000000"/>
          <w:sz w:val="23"/>
          <w:szCs w:val="23"/>
        </w:rPr>
        <w:t>. E</w:t>
      </w:r>
      <w:r w:rsidRPr="00B16874">
        <w:rPr>
          <w:rFonts w:ascii="Arial" w:hAnsi="Arial" w:cs="Arial"/>
          <w:color w:val="000000"/>
          <w:sz w:val="23"/>
          <w:szCs w:val="23"/>
        </w:rPr>
        <w:t>nter your direct deposit information an</w:t>
      </w:r>
      <w:r>
        <w:rPr>
          <w:rFonts w:ascii="Arial" w:hAnsi="Arial" w:cs="Arial"/>
          <w:color w:val="000000"/>
          <w:sz w:val="23"/>
          <w:szCs w:val="23"/>
        </w:rPr>
        <w:t>d your social security number. NCREF’s</w:t>
      </w:r>
      <w:r w:rsidRPr="00B16874">
        <w:rPr>
          <w:rFonts w:ascii="Arial" w:hAnsi="Arial" w:cs="Arial"/>
          <w:color w:val="000000"/>
          <w:sz w:val="23"/>
          <w:szCs w:val="23"/>
        </w:rPr>
        <w:t xml:space="preserve"> pay</w:t>
      </w:r>
      <w:r>
        <w:rPr>
          <w:rFonts w:ascii="Arial" w:hAnsi="Arial" w:cs="Arial"/>
          <w:color w:val="000000"/>
          <w:sz w:val="23"/>
          <w:szCs w:val="23"/>
        </w:rPr>
        <w:t>s</w:t>
      </w:r>
      <w:r w:rsidRPr="00B16874">
        <w:rPr>
          <w:rFonts w:ascii="Arial" w:hAnsi="Arial" w:cs="Arial"/>
          <w:color w:val="000000"/>
          <w:sz w:val="23"/>
          <w:szCs w:val="23"/>
        </w:rPr>
        <w:t xml:space="preserve"> by Direct Deposit so you cannot be paid for matches without this information. </w:t>
      </w:r>
    </w:p>
    <w:p w14:paraId="4CC19477" w14:textId="77777777" w:rsidR="0052717D" w:rsidRDefault="0052717D" w:rsidP="0052717D">
      <w:pPr>
        <w:pStyle w:val="ecxmsonormal"/>
        <w:spacing w:before="120" w:after="120"/>
        <w:rPr>
          <w:rFonts w:ascii="Arial" w:hAnsi="Arial" w:cs="Arial"/>
          <w:b/>
          <w:color w:val="000000"/>
          <w:sz w:val="23"/>
          <w:szCs w:val="23"/>
        </w:rPr>
      </w:pPr>
    </w:p>
    <w:p w14:paraId="39698A26" w14:textId="77777777" w:rsidR="0052717D" w:rsidRDefault="0052717D" w:rsidP="0052717D">
      <w:pPr>
        <w:pStyle w:val="ecxmsonormal"/>
        <w:spacing w:before="120" w:after="120"/>
        <w:rPr>
          <w:rFonts w:ascii="Arial" w:hAnsi="Arial" w:cs="Arial"/>
          <w:b/>
          <w:color w:val="000000"/>
          <w:sz w:val="28"/>
          <w:szCs w:val="28"/>
        </w:rPr>
      </w:pPr>
      <w:r w:rsidRPr="00F71A68">
        <w:rPr>
          <w:rFonts w:ascii="Arial" w:hAnsi="Arial" w:cs="Arial"/>
          <w:b/>
          <w:color w:val="000000"/>
          <w:sz w:val="28"/>
          <w:szCs w:val="28"/>
        </w:rPr>
        <w:t>Games:</w:t>
      </w:r>
      <w:r w:rsidRPr="00F71A68">
        <w:rPr>
          <w:rFonts w:ascii="Arial" w:hAnsi="Arial" w:cs="Arial"/>
          <w:color w:val="000000"/>
          <w:sz w:val="28"/>
          <w:szCs w:val="28"/>
        </w:rPr>
        <w:t xml:space="preserve"> </w:t>
      </w:r>
      <w:r w:rsidRPr="00F71A68">
        <w:rPr>
          <w:rFonts w:ascii="Arial" w:hAnsi="Arial" w:cs="Arial"/>
          <w:b/>
          <w:color w:val="000000"/>
          <w:sz w:val="28"/>
          <w:szCs w:val="28"/>
        </w:rPr>
        <w:t>Where are they?</w:t>
      </w:r>
    </w:p>
    <w:p w14:paraId="20E5A361" w14:textId="77777777" w:rsidR="0052717D" w:rsidRPr="00772CBB" w:rsidRDefault="0052717D" w:rsidP="0052717D">
      <w:pPr>
        <w:pStyle w:val="ecxmsonormal"/>
        <w:spacing w:before="120" w:after="120"/>
        <w:rPr>
          <w:rFonts w:ascii="Arial" w:hAnsi="Arial" w:cs="Arial"/>
          <w:color w:val="000000"/>
          <w:sz w:val="23"/>
          <w:szCs w:val="23"/>
        </w:rPr>
      </w:pPr>
      <w:r w:rsidRPr="00772CBB">
        <w:rPr>
          <w:rFonts w:ascii="Arial" w:hAnsi="Arial" w:cs="Arial"/>
          <w:color w:val="000000"/>
          <w:sz w:val="23"/>
          <w:szCs w:val="23"/>
        </w:rPr>
        <w:t>Go to (Left Menu</w:t>
      </w:r>
      <w:r>
        <w:rPr>
          <w:rFonts w:ascii="Arial" w:hAnsi="Arial" w:cs="Arial"/>
          <w:color w:val="000000"/>
          <w:sz w:val="23"/>
          <w:szCs w:val="23"/>
        </w:rPr>
        <w:t>s</w:t>
      </w:r>
      <w:r w:rsidRPr="00772CBB">
        <w:rPr>
          <w:rFonts w:ascii="Arial" w:hAnsi="Arial" w:cs="Arial"/>
          <w:color w:val="000000"/>
          <w:sz w:val="23"/>
          <w:szCs w:val="23"/>
        </w:rPr>
        <w:t xml:space="preserve">) </w:t>
      </w:r>
      <w:r w:rsidRPr="00772CBB">
        <w:rPr>
          <w:rStyle w:val="Strong"/>
          <w:rFonts w:ascii="Arial" w:hAnsi="Arial" w:cs="Arial"/>
          <w:color w:val="000000"/>
          <w:sz w:val="23"/>
          <w:szCs w:val="23"/>
        </w:rPr>
        <w:t>Referee</w:t>
      </w:r>
      <w:r w:rsidRPr="00772CBB">
        <w:rPr>
          <w:rFonts w:ascii="Arial" w:hAnsi="Arial" w:cs="Arial"/>
          <w:color w:val="000000"/>
          <w:sz w:val="23"/>
          <w:szCs w:val="23"/>
        </w:rPr>
        <w:t>, then</w:t>
      </w:r>
      <w:r w:rsidRPr="00772CBB">
        <w:rPr>
          <w:rStyle w:val="Strong"/>
          <w:rFonts w:ascii="Arial" w:hAnsi="Arial" w:cs="Arial"/>
          <w:color w:val="000000"/>
          <w:sz w:val="23"/>
          <w:szCs w:val="23"/>
        </w:rPr>
        <w:t xml:space="preserve"> Match Inquiry</w:t>
      </w:r>
      <w:r w:rsidRPr="00772CBB">
        <w:rPr>
          <w:rFonts w:ascii="Arial" w:hAnsi="Arial" w:cs="Arial"/>
          <w:color w:val="000000"/>
          <w:sz w:val="23"/>
          <w:szCs w:val="23"/>
        </w:rPr>
        <w:t>. Once there you can see all posted matches to request. Request a match by clicking the envelope next to the Referee Position of the game yo</w:t>
      </w:r>
      <w:r>
        <w:rPr>
          <w:rFonts w:ascii="Arial" w:hAnsi="Arial" w:cs="Arial"/>
          <w:color w:val="000000"/>
          <w:sz w:val="23"/>
          <w:szCs w:val="23"/>
        </w:rPr>
        <w:t>u would like to officiate</w:t>
      </w:r>
      <w:r w:rsidRPr="00772CBB">
        <w:rPr>
          <w:rFonts w:ascii="Arial" w:hAnsi="Arial" w:cs="Arial"/>
          <w:color w:val="000000"/>
          <w:sz w:val="23"/>
          <w:szCs w:val="23"/>
        </w:rPr>
        <w:t xml:space="preserve">. An email is sent to the appropriate </w:t>
      </w:r>
      <w:r>
        <w:rPr>
          <w:rFonts w:ascii="Arial" w:hAnsi="Arial" w:cs="Arial"/>
          <w:color w:val="000000"/>
          <w:sz w:val="23"/>
          <w:szCs w:val="23"/>
        </w:rPr>
        <w:t>Club A</w:t>
      </w:r>
      <w:r w:rsidRPr="00772CBB">
        <w:rPr>
          <w:rFonts w:ascii="Arial" w:hAnsi="Arial" w:cs="Arial"/>
          <w:color w:val="000000"/>
          <w:sz w:val="23"/>
          <w:szCs w:val="23"/>
        </w:rPr>
        <w:t xml:space="preserve">ssignor of your request.  After the </w:t>
      </w:r>
      <w:r>
        <w:rPr>
          <w:rFonts w:ascii="Arial" w:hAnsi="Arial" w:cs="Arial"/>
          <w:color w:val="000000"/>
          <w:sz w:val="23"/>
          <w:szCs w:val="23"/>
        </w:rPr>
        <w:t>A</w:t>
      </w:r>
      <w:r w:rsidRPr="00772CBB">
        <w:rPr>
          <w:rFonts w:ascii="Arial" w:hAnsi="Arial" w:cs="Arial"/>
          <w:color w:val="000000"/>
          <w:sz w:val="23"/>
          <w:szCs w:val="23"/>
        </w:rPr>
        <w:t xml:space="preserve">ssignor assigns you the match, an email is sent back to you to confirm. </w:t>
      </w:r>
      <w:r>
        <w:rPr>
          <w:rFonts w:ascii="Arial" w:hAnsi="Arial" w:cs="Arial"/>
          <w:color w:val="000000"/>
          <w:sz w:val="23"/>
          <w:szCs w:val="23"/>
        </w:rPr>
        <w:t>A</w:t>
      </w:r>
      <w:r w:rsidRPr="00772CBB">
        <w:rPr>
          <w:rFonts w:ascii="Arial" w:hAnsi="Arial" w:cs="Arial"/>
          <w:color w:val="000000"/>
          <w:sz w:val="23"/>
          <w:szCs w:val="23"/>
        </w:rPr>
        <w:t xml:space="preserve"> message </w:t>
      </w:r>
      <w:r>
        <w:rPr>
          <w:rFonts w:ascii="Arial" w:hAnsi="Arial" w:cs="Arial"/>
          <w:color w:val="000000"/>
          <w:sz w:val="23"/>
          <w:szCs w:val="23"/>
        </w:rPr>
        <w:t>prompt appears once you log into NCREFs to confirm. C</w:t>
      </w:r>
      <w:r w:rsidRPr="00772CBB">
        <w:rPr>
          <w:rFonts w:ascii="Arial" w:hAnsi="Arial" w:cs="Arial"/>
          <w:color w:val="000000"/>
          <w:sz w:val="23"/>
          <w:szCs w:val="23"/>
        </w:rPr>
        <w:t>lick match number and click Green Circle</w:t>
      </w:r>
      <w:r>
        <w:rPr>
          <w:rFonts w:ascii="Arial" w:hAnsi="Arial" w:cs="Arial"/>
          <w:color w:val="000000"/>
          <w:sz w:val="23"/>
          <w:szCs w:val="23"/>
        </w:rPr>
        <w:t>.</w:t>
      </w:r>
      <w:r w:rsidRPr="00772CBB">
        <w:rPr>
          <w:rFonts w:ascii="Arial" w:hAnsi="Arial" w:cs="Arial"/>
          <w:color w:val="000000"/>
          <w:sz w:val="23"/>
          <w:szCs w:val="23"/>
        </w:rPr>
        <w:t xml:space="preserve"> i.e.  </w:t>
      </w:r>
      <w:r w:rsidRPr="00772CBB">
        <w:rPr>
          <w:rFonts w:ascii="Arial" w:hAnsi="Arial" w:cs="Arial"/>
          <w:color w:val="000000"/>
          <w:sz w:val="23"/>
          <w:szCs w:val="23"/>
          <w:shd w:val="clear" w:color="auto" w:fill="EEEEEE"/>
        </w:rPr>
        <w:t> </w:t>
      </w:r>
      <w:hyperlink r:id="rId5" w:tooltip="Directory information?" w:history="1">
        <w:r w:rsidRPr="00772CBB">
          <w:rPr>
            <w:rStyle w:val="Hyperlink"/>
            <w:rFonts w:ascii="Arial" w:hAnsi="Arial" w:cs="Arial"/>
            <w:color w:val="000000"/>
            <w:sz w:val="23"/>
            <w:szCs w:val="23"/>
            <w:shd w:val="clear" w:color="auto" w:fill="EFEFEF"/>
          </w:rPr>
          <w:t>Vernon Winters</w:t>
        </w:r>
      </w:hyperlink>
      <w:r w:rsidRPr="00772CBB">
        <w:rPr>
          <w:rFonts w:ascii="Arial" w:hAnsi="Arial" w:cs="Arial"/>
          <w:noProof/>
          <w:color w:val="3366BB"/>
          <w:sz w:val="23"/>
          <w:szCs w:val="23"/>
        </w:rPr>
        <w:drawing>
          <wp:inline distT="0" distB="0" distL="0" distR="0" wp14:anchorId="7B6D9E4C" wp14:editId="375EBFD9">
            <wp:extent cx="152400" cy="152400"/>
            <wp:effectExtent l="19050" t="0" r="0" b="0"/>
            <wp:docPr id="1" name="Picture 1" descr="Confir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rm">
                      <a:hlinkClick r:id="rId6"/>
                    </pic:cNvP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72CBB">
        <w:rPr>
          <w:rFonts w:ascii="Arial" w:hAnsi="Arial" w:cs="Arial"/>
          <w:noProof/>
          <w:color w:val="3366BB"/>
          <w:sz w:val="23"/>
          <w:szCs w:val="23"/>
        </w:rPr>
        <w:drawing>
          <wp:inline distT="0" distB="0" distL="0" distR="0" wp14:anchorId="48F2B396" wp14:editId="21E04D79">
            <wp:extent cx="152400" cy="152400"/>
            <wp:effectExtent l="19050" t="0" r="0" b="0"/>
            <wp:docPr id="2" name="Picture 2" descr="Rej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ject">
                      <a:hlinkClick r:id="rId8"/>
                    </pic:cNvP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72CBB">
        <w:rPr>
          <w:rFonts w:ascii="Arial" w:hAnsi="Arial" w:cs="Arial"/>
          <w:sz w:val="23"/>
          <w:szCs w:val="23"/>
        </w:rPr>
        <w:t xml:space="preserve"> . The Red Cir</w:t>
      </w:r>
      <w:r>
        <w:rPr>
          <w:rFonts w:ascii="Arial" w:hAnsi="Arial" w:cs="Arial"/>
          <w:sz w:val="23"/>
          <w:szCs w:val="23"/>
        </w:rPr>
        <w:t>cle is a match Turn-back button</w:t>
      </w:r>
      <w:r w:rsidRPr="00772CBB">
        <w:rPr>
          <w:rFonts w:ascii="Arial" w:hAnsi="Arial" w:cs="Arial"/>
          <w:sz w:val="23"/>
          <w:szCs w:val="23"/>
        </w:rPr>
        <w:t xml:space="preserve"> </w:t>
      </w:r>
      <w:r>
        <w:rPr>
          <w:rFonts w:ascii="Arial" w:hAnsi="Arial" w:cs="Arial"/>
          <w:sz w:val="23"/>
          <w:szCs w:val="23"/>
        </w:rPr>
        <w:t>if</w:t>
      </w:r>
      <w:r w:rsidRPr="00772CBB">
        <w:rPr>
          <w:rFonts w:ascii="Arial" w:hAnsi="Arial" w:cs="Arial"/>
          <w:sz w:val="23"/>
          <w:szCs w:val="23"/>
        </w:rPr>
        <w:t xml:space="preserve"> you are no longer available to officiate this match. You cannot turn back an assigned match within 72 hrs</w:t>
      </w:r>
      <w:r>
        <w:rPr>
          <w:rFonts w:ascii="Arial" w:hAnsi="Arial" w:cs="Arial"/>
          <w:sz w:val="23"/>
          <w:szCs w:val="23"/>
        </w:rPr>
        <w:t>.</w:t>
      </w:r>
      <w:r w:rsidRPr="00772CBB">
        <w:rPr>
          <w:rFonts w:ascii="Arial" w:hAnsi="Arial" w:cs="Arial"/>
          <w:sz w:val="23"/>
          <w:szCs w:val="23"/>
        </w:rPr>
        <w:t xml:space="preserve"> of the match start time without Assignor notification and approval. Email</w:t>
      </w:r>
      <w:r>
        <w:rPr>
          <w:rFonts w:ascii="Arial" w:hAnsi="Arial" w:cs="Arial"/>
          <w:sz w:val="23"/>
          <w:szCs w:val="23"/>
        </w:rPr>
        <w:t>/Text/P</w:t>
      </w:r>
      <w:r w:rsidRPr="00772CBB">
        <w:rPr>
          <w:rFonts w:ascii="Arial" w:hAnsi="Arial" w:cs="Arial"/>
          <w:sz w:val="23"/>
          <w:szCs w:val="23"/>
        </w:rPr>
        <w:t xml:space="preserve">hone the </w:t>
      </w:r>
      <w:r>
        <w:rPr>
          <w:rFonts w:ascii="Arial" w:hAnsi="Arial" w:cs="Arial"/>
          <w:sz w:val="23"/>
          <w:szCs w:val="23"/>
        </w:rPr>
        <w:t>appropriate assignor for match t</w:t>
      </w:r>
      <w:r w:rsidRPr="00772CBB">
        <w:rPr>
          <w:rFonts w:ascii="Arial" w:hAnsi="Arial" w:cs="Arial"/>
          <w:sz w:val="23"/>
          <w:szCs w:val="23"/>
        </w:rPr>
        <w:t>urn-backs within the 72-hour window.</w:t>
      </w:r>
    </w:p>
    <w:p w14:paraId="24B99655" w14:textId="77777777" w:rsidR="0052717D" w:rsidRDefault="0052717D" w:rsidP="0052717D">
      <w:pPr>
        <w:pStyle w:val="ecxmsonormal"/>
        <w:spacing w:before="120" w:after="120"/>
        <w:rPr>
          <w:rFonts w:ascii="Arial" w:hAnsi="Arial" w:cs="Arial"/>
          <w:color w:val="000000"/>
          <w:sz w:val="23"/>
          <w:szCs w:val="23"/>
        </w:rPr>
      </w:pPr>
      <w:r w:rsidRPr="00676634">
        <w:rPr>
          <w:rFonts w:ascii="Arial" w:hAnsi="Arial" w:cs="Arial"/>
          <w:color w:val="000000"/>
          <w:sz w:val="23"/>
          <w:szCs w:val="23"/>
        </w:rPr>
        <w:t xml:space="preserve">You can use filters above in </w:t>
      </w:r>
      <w:r w:rsidRPr="00676634">
        <w:rPr>
          <w:rFonts w:ascii="Arial" w:hAnsi="Arial" w:cs="Arial"/>
          <w:b/>
          <w:color w:val="000000"/>
          <w:sz w:val="23"/>
          <w:szCs w:val="23"/>
        </w:rPr>
        <w:t>Match Inquiry</w:t>
      </w:r>
      <w:r w:rsidRPr="00676634">
        <w:rPr>
          <w:rFonts w:ascii="Arial" w:hAnsi="Arial" w:cs="Arial"/>
          <w:color w:val="000000"/>
          <w:sz w:val="23"/>
          <w:szCs w:val="23"/>
        </w:rPr>
        <w:t xml:space="preserve"> to help simplify the list if you only want to see</w:t>
      </w:r>
      <w:r>
        <w:rPr>
          <w:rFonts w:ascii="Arial" w:hAnsi="Arial" w:cs="Arial"/>
          <w:color w:val="000000"/>
          <w:sz w:val="23"/>
          <w:szCs w:val="23"/>
        </w:rPr>
        <w:t xml:space="preserve"> certain C</w:t>
      </w:r>
      <w:r w:rsidRPr="00676634">
        <w:rPr>
          <w:rFonts w:ascii="Arial" w:hAnsi="Arial" w:cs="Arial"/>
          <w:color w:val="000000"/>
          <w:sz w:val="23"/>
          <w:szCs w:val="23"/>
        </w:rPr>
        <w:t>lub</w:t>
      </w:r>
      <w:r>
        <w:rPr>
          <w:rFonts w:ascii="Arial" w:hAnsi="Arial" w:cs="Arial"/>
          <w:color w:val="000000"/>
          <w:sz w:val="23"/>
          <w:szCs w:val="23"/>
        </w:rPr>
        <w:t>’s</w:t>
      </w:r>
      <w:r w:rsidRPr="00676634">
        <w:rPr>
          <w:rFonts w:ascii="Arial" w:hAnsi="Arial" w:cs="Arial"/>
          <w:color w:val="000000"/>
          <w:sz w:val="23"/>
          <w:szCs w:val="23"/>
        </w:rPr>
        <w:t xml:space="preserve"> matches (</w:t>
      </w:r>
      <w:r w:rsidRPr="00676634">
        <w:rPr>
          <w:rFonts w:ascii="Arial" w:hAnsi="Arial" w:cs="Arial"/>
          <w:b/>
          <w:color w:val="000000"/>
          <w:sz w:val="23"/>
          <w:szCs w:val="23"/>
        </w:rPr>
        <w:t>Organization</w:t>
      </w:r>
      <w:r>
        <w:rPr>
          <w:rFonts w:ascii="Arial" w:hAnsi="Arial" w:cs="Arial"/>
          <w:color w:val="000000"/>
          <w:sz w:val="23"/>
          <w:szCs w:val="23"/>
        </w:rPr>
        <w:t>), Fields or A</w:t>
      </w:r>
      <w:r w:rsidRPr="00676634">
        <w:rPr>
          <w:rFonts w:ascii="Arial" w:hAnsi="Arial" w:cs="Arial"/>
          <w:color w:val="000000"/>
          <w:sz w:val="23"/>
          <w:szCs w:val="23"/>
        </w:rPr>
        <w:t>ges. </w:t>
      </w:r>
    </w:p>
    <w:p w14:paraId="7EC90966" w14:textId="77777777" w:rsidR="0052717D" w:rsidRDefault="0052717D" w:rsidP="0052717D">
      <w:pPr>
        <w:pStyle w:val="ecxmsonormal"/>
        <w:spacing w:before="120" w:after="120"/>
        <w:rPr>
          <w:rFonts w:ascii="Arial" w:hAnsi="Arial" w:cs="Arial"/>
          <w:color w:val="000000"/>
          <w:sz w:val="23"/>
          <w:szCs w:val="23"/>
        </w:rPr>
      </w:pPr>
      <w:r>
        <w:rPr>
          <w:rFonts w:ascii="Arial" w:hAnsi="Arial" w:cs="Arial"/>
          <w:color w:val="000000"/>
          <w:sz w:val="23"/>
          <w:szCs w:val="23"/>
        </w:rPr>
        <w:t>Self-Assigning privileges are given after gaining experience at every age group. Do (10) U10 matches for example, as Center referee, and if you have had no difficulties in this age group, email two Referee Assignors to have the NCREF’s Rankings Officer increase your Referee ranking to Self-Assign U10. The more games you do, the more experience you gain, the higher your rankings will be to Self-Assign matches.</w:t>
      </w:r>
    </w:p>
    <w:p w14:paraId="017A9C0C" w14:textId="77777777" w:rsidR="0052717D" w:rsidRDefault="0052717D" w:rsidP="0052717D">
      <w:pPr>
        <w:pStyle w:val="ecxmsonormal"/>
        <w:spacing w:before="120" w:after="120"/>
        <w:rPr>
          <w:rFonts w:ascii="Arial" w:hAnsi="Arial" w:cs="Arial"/>
          <w:color w:val="212121"/>
          <w:sz w:val="23"/>
          <w:szCs w:val="23"/>
          <w:shd w:val="clear" w:color="auto" w:fill="FFFFFF"/>
        </w:rPr>
      </w:pPr>
      <w:r w:rsidRPr="00F66C17">
        <w:rPr>
          <w:rFonts w:ascii="Arial" w:hAnsi="Arial" w:cs="Arial"/>
          <w:color w:val="000000"/>
          <w:sz w:val="23"/>
          <w:szCs w:val="23"/>
        </w:rPr>
        <w:t>Self-Assign Privileges are also dependent on Current Information listed in your Profile on NCREF’s. This information is mo</w:t>
      </w:r>
      <w:r>
        <w:rPr>
          <w:rFonts w:ascii="Arial" w:hAnsi="Arial" w:cs="Arial"/>
          <w:color w:val="000000"/>
          <w:sz w:val="23"/>
          <w:szCs w:val="23"/>
        </w:rPr>
        <w:t>nitored by your “</w:t>
      </w:r>
      <w:r w:rsidRPr="006F0312">
        <w:rPr>
          <w:rFonts w:ascii="Arial" w:hAnsi="Arial" w:cs="Arial"/>
          <w:b/>
          <w:color w:val="000000"/>
          <w:sz w:val="23"/>
          <w:szCs w:val="23"/>
        </w:rPr>
        <w:t>Personal Meters</w:t>
      </w:r>
      <w:proofErr w:type="gramStart"/>
      <w:r>
        <w:rPr>
          <w:rFonts w:ascii="Arial" w:hAnsi="Arial" w:cs="Arial"/>
          <w:color w:val="000000"/>
          <w:sz w:val="23"/>
          <w:szCs w:val="23"/>
        </w:rPr>
        <w:t>”</w:t>
      </w:r>
      <w:r w:rsidRPr="00F66C17">
        <w:rPr>
          <w:rFonts w:ascii="Arial" w:hAnsi="Arial" w:cs="Arial"/>
          <w:color w:val="000000"/>
          <w:sz w:val="23"/>
          <w:szCs w:val="23"/>
        </w:rPr>
        <w:t>.</w:t>
      </w:r>
      <w:proofErr w:type="gramEnd"/>
      <w:r>
        <w:rPr>
          <w:rFonts w:ascii="Arial" w:hAnsi="Arial" w:cs="Arial"/>
          <w:color w:val="212121"/>
          <w:sz w:val="23"/>
          <w:szCs w:val="23"/>
        </w:rPr>
        <w:t xml:space="preserve"> </w:t>
      </w:r>
      <w:r w:rsidRPr="00F66C17">
        <w:rPr>
          <w:rFonts w:ascii="Arial" w:hAnsi="Arial" w:cs="Arial"/>
          <w:color w:val="212121"/>
          <w:sz w:val="23"/>
          <w:szCs w:val="23"/>
          <w:shd w:val="clear" w:color="auto" w:fill="FFFFFF"/>
        </w:rPr>
        <w:t>In the upper right-hand corner of the NCREF's page you have 4 colored boxes. These boxes or "Personal Meters" are linked to information in y</w:t>
      </w:r>
      <w:r>
        <w:rPr>
          <w:rFonts w:ascii="Arial" w:hAnsi="Arial" w:cs="Arial"/>
          <w:color w:val="212121"/>
          <w:sz w:val="23"/>
          <w:szCs w:val="23"/>
          <w:shd w:val="clear" w:color="auto" w:fill="FFFFFF"/>
        </w:rPr>
        <w:t>our Profile. If any box is Red or Y</w:t>
      </w:r>
      <w:r w:rsidRPr="00F66C17">
        <w:rPr>
          <w:rFonts w:ascii="Arial" w:hAnsi="Arial" w:cs="Arial"/>
          <w:color w:val="212121"/>
          <w:sz w:val="23"/>
          <w:szCs w:val="23"/>
          <w:shd w:val="clear" w:color="auto" w:fill="FFFFFF"/>
        </w:rPr>
        <w:t>ellow, then information in your Profile is missing or needs to be updated. Click on each Red or Yellow square and update or confirm the informat</w:t>
      </w:r>
      <w:r>
        <w:rPr>
          <w:rFonts w:ascii="Arial" w:hAnsi="Arial" w:cs="Arial"/>
          <w:color w:val="212121"/>
          <w:sz w:val="23"/>
          <w:szCs w:val="23"/>
          <w:shd w:val="clear" w:color="auto" w:fill="FFFFFF"/>
        </w:rPr>
        <w:t xml:space="preserve">ion listed. Click on another </w:t>
      </w:r>
      <w:r w:rsidRPr="00F66C17">
        <w:rPr>
          <w:rFonts w:ascii="Arial" w:hAnsi="Arial" w:cs="Arial"/>
          <w:color w:val="212121"/>
          <w:sz w:val="23"/>
          <w:szCs w:val="23"/>
          <w:shd w:val="clear" w:color="auto" w:fill="FFFFFF"/>
        </w:rPr>
        <w:t>square or anything else and it will turn Green. When all 4 Meters are Green the system will enable your Self Assign privileges. Banking is the important one to have corrected!</w:t>
      </w:r>
      <w:r>
        <w:rPr>
          <w:rFonts w:ascii="Arial" w:hAnsi="Arial" w:cs="Arial"/>
          <w:color w:val="212121"/>
          <w:sz w:val="23"/>
          <w:szCs w:val="23"/>
          <w:shd w:val="clear" w:color="auto" w:fill="FFFFFF"/>
        </w:rPr>
        <w:t xml:space="preserve"> </w:t>
      </w:r>
      <w:r w:rsidRPr="00F66C17">
        <w:rPr>
          <w:rFonts w:ascii="Arial" w:hAnsi="Arial" w:cs="Arial"/>
          <w:b/>
          <w:color w:val="212121"/>
          <w:sz w:val="23"/>
          <w:szCs w:val="23"/>
          <w:shd w:val="clear" w:color="auto" w:fill="FFFFFF"/>
        </w:rPr>
        <w:t>NOTE:</w:t>
      </w:r>
      <w:r>
        <w:rPr>
          <w:rFonts w:ascii="Arial" w:hAnsi="Arial" w:cs="Arial"/>
          <w:color w:val="212121"/>
          <w:sz w:val="23"/>
          <w:szCs w:val="23"/>
          <w:shd w:val="clear" w:color="auto" w:fill="FFFFFF"/>
        </w:rPr>
        <w:t xml:space="preserve"> If you have requested a New Direct Deposit Allocation (Bank account), your Self Assign Privileges will be upheld until the new bank account is verified by the Institutions. However, you can still use the request method to be assigned matches.</w:t>
      </w:r>
    </w:p>
    <w:p w14:paraId="57C133ED" w14:textId="77777777" w:rsidR="0052717D" w:rsidRDefault="0052717D" w:rsidP="0052717D">
      <w:pPr>
        <w:spacing w:after="120"/>
        <w:rPr>
          <w:rFonts w:ascii="Arial" w:hAnsi="Arial" w:cs="Arial"/>
          <w:color w:val="000000"/>
          <w:sz w:val="23"/>
          <w:szCs w:val="23"/>
        </w:rPr>
      </w:pPr>
      <w:r>
        <w:rPr>
          <w:rFonts w:ascii="Arial" w:hAnsi="Arial" w:cs="Arial"/>
          <w:color w:val="212121"/>
          <w:sz w:val="23"/>
          <w:szCs w:val="23"/>
          <w:shd w:val="clear" w:color="auto" w:fill="FFFFFF"/>
        </w:rPr>
        <w:t xml:space="preserve">NCREF’s limits the number of games you can Self Assign to 4 matches per day with a limit of 2 Center positions per day. However, </w:t>
      </w:r>
      <w:r>
        <w:rPr>
          <w:rFonts w:ascii="Arial" w:hAnsi="Arial" w:cs="Arial"/>
          <w:color w:val="000000"/>
          <w:sz w:val="23"/>
          <w:szCs w:val="23"/>
        </w:rPr>
        <w:t>y</w:t>
      </w:r>
      <w:r w:rsidRPr="002C6551">
        <w:rPr>
          <w:rFonts w:ascii="Arial" w:hAnsi="Arial" w:cs="Arial"/>
          <w:color w:val="000000"/>
          <w:sz w:val="23"/>
          <w:szCs w:val="23"/>
        </w:rPr>
        <w:t xml:space="preserve">ou can referee more than the </w:t>
      </w:r>
      <w:r>
        <w:rPr>
          <w:rFonts w:ascii="Arial" w:hAnsi="Arial" w:cs="Arial"/>
          <w:color w:val="000000"/>
          <w:sz w:val="23"/>
          <w:szCs w:val="23"/>
        </w:rPr>
        <w:t>daily maximum limits</w:t>
      </w:r>
      <w:r w:rsidRPr="002C6551">
        <w:rPr>
          <w:rFonts w:ascii="Arial" w:hAnsi="Arial" w:cs="Arial"/>
          <w:color w:val="000000"/>
          <w:sz w:val="23"/>
          <w:szCs w:val="23"/>
        </w:rPr>
        <w:t xml:space="preserve"> upon assignor disc</w:t>
      </w:r>
      <w:r>
        <w:rPr>
          <w:rFonts w:ascii="Arial" w:hAnsi="Arial" w:cs="Arial"/>
          <w:color w:val="000000"/>
          <w:sz w:val="23"/>
          <w:szCs w:val="23"/>
        </w:rPr>
        <w:t>retion. Just email or call the A</w:t>
      </w:r>
      <w:r w:rsidRPr="002C6551">
        <w:rPr>
          <w:rFonts w:ascii="Arial" w:hAnsi="Arial" w:cs="Arial"/>
          <w:color w:val="000000"/>
          <w:sz w:val="23"/>
          <w:szCs w:val="23"/>
        </w:rPr>
        <w:t>ssignor and discuss.</w:t>
      </w:r>
    </w:p>
    <w:p w14:paraId="29F1F473" w14:textId="77777777" w:rsidR="0052717D" w:rsidRDefault="0052717D" w:rsidP="0052717D">
      <w:pPr>
        <w:spacing w:after="120"/>
        <w:rPr>
          <w:rFonts w:ascii="Arial" w:hAnsi="Arial" w:cs="Arial"/>
          <w:color w:val="000000"/>
          <w:sz w:val="23"/>
          <w:szCs w:val="23"/>
        </w:rPr>
      </w:pPr>
    </w:p>
    <w:p w14:paraId="423BAD8E" w14:textId="77777777" w:rsidR="0052717D" w:rsidRDefault="0052717D" w:rsidP="0052717D">
      <w:pPr>
        <w:spacing w:after="120"/>
        <w:rPr>
          <w:rFonts w:ascii="Arial" w:hAnsi="Arial" w:cs="Arial"/>
          <w:b/>
          <w:color w:val="000000"/>
          <w:sz w:val="28"/>
          <w:szCs w:val="28"/>
        </w:rPr>
      </w:pPr>
    </w:p>
    <w:p w14:paraId="50226ED4" w14:textId="77777777" w:rsidR="0052717D" w:rsidRDefault="0052717D" w:rsidP="0052717D">
      <w:pPr>
        <w:spacing w:after="120"/>
        <w:rPr>
          <w:rFonts w:ascii="Arial" w:hAnsi="Arial" w:cs="Arial"/>
          <w:b/>
          <w:color w:val="000000"/>
          <w:sz w:val="28"/>
          <w:szCs w:val="28"/>
        </w:rPr>
      </w:pPr>
    </w:p>
    <w:p w14:paraId="4A0AC057" w14:textId="27D276C0" w:rsidR="0052717D" w:rsidRPr="00F36DBD" w:rsidRDefault="0052717D" w:rsidP="0052717D">
      <w:pPr>
        <w:spacing w:after="120"/>
        <w:rPr>
          <w:rFonts w:ascii="Arial" w:hAnsi="Arial" w:cs="Arial"/>
          <w:b/>
          <w:color w:val="000000"/>
          <w:sz w:val="28"/>
          <w:szCs w:val="28"/>
        </w:rPr>
      </w:pPr>
      <w:r w:rsidRPr="00F36DBD">
        <w:rPr>
          <w:rFonts w:ascii="Arial" w:hAnsi="Arial" w:cs="Arial"/>
          <w:b/>
          <w:color w:val="000000"/>
          <w:sz w:val="28"/>
          <w:szCs w:val="28"/>
        </w:rPr>
        <w:lastRenderedPageBreak/>
        <w:t>Messaging:</w:t>
      </w:r>
    </w:p>
    <w:p w14:paraId="1981AFCF" w14:textId="77777777" w:rsidR="0052717D" w:rsidRDefault="0052717D" w:rsidP="0052717D">
      <w:pPr>
        <w:spacing w:after="120"/>
        <w:rPr>
          <w:rFonts w:ascii="Arial" w:hAnsi="Arial" w:cs="Arial"/>
          <w:color w:val="212121"/>
          <w:sz w:val="23"/>
          <w:szCs w:val="23"/>
          <w:shd w:val="clear" w:color="auto" w:fill="FFFFFF"/>
        </w:rPr>
      </w:pPr>
      <w:r w:rsidRPr="00F36DBD">
        <w:rPr>
          <w:rFonts w:ascii="Arial" w:hAnsi="Arial" w:cs="Arial"/>
          <w:color w:val="212121"/>
          <w:sz w:val="23"/>
          <w:szCs w:val="23"/>
          <w:shd w:val="clear" w:color="auto" w:fill="FFFFFF"/>
        </w:rPr>
        <w:t xml:space="preserve">How do you want to be notified of game assignments and changes? </w:t>
      </w:r>
      <w:r>
        <w:rPr>
          <w:rFonts w:ascii="Arial" w:hAnsi="Arial" w:cs="Arial"/>
          <w:color w:val="212121"/>
          <w:sz w:val="23"/>
          <w:szCs w:val="23"/>
          <w:shd w:val="clear" w:color="auto" w:fill="FFFFFF"/>
        </w:rPr>
        <w:t>Messaging (also one of your personal meters) can be updated by the colored squares or you can l</w:t>
      </w:r>
      <w:r w:rsidRPr="00F36DBD">
        <w:rPr>
          <w:rFonts w:ascii="Arial" w:hAnsi="Arial" w:cs="Arial"/>
          <w:color w:val="212121"/>
          <w:sz w:val="23"/>
          <w:szCs w:val="23"/>
          <w:shd w:val="clear" w:color="auto" w:fill="FFFFFF"/>
        </w:rPr>
        <w:t>og in and select your messaging services</w:t>
      </w:r>
      <w:r>
        <w:rPr>
          <w:rFonts w:ascii="Arial" w:hAnsi="Arial" w:cs="Arial"/>
          <w:color w:val="212121"/>
          <w:sz w:val="23"/>
          <w:szCs w:val="23"/>
          <w:shd w:val="clear" w:color="auto" w:fill="FFFFFF"/>
        </w:rPr>
        <w:t xml:space="preserve"> separately</w:t>
      </w:r>
      <w:r w:rsidRPr="00F36DBD">
        <w:rPr>
          <w:rFonts w:ascii="Arial" w:hAnsi="Arial" w:cs="Arial"/>
          <w:color w:val="212121"/>
          <w:sz w:val="23"/>
          <w:szCs w:val="23"/>
          <w:shd w:val="clear" w:color="auto" w:fill="FFFFFF"/>
        </w:rPr>
        <w:t>: Go to Services/Profile/Messaging. In Notifications, choose "How" you would like to receive your game assignments. You can select Mail and your Match Assignment notifications from Assignors will go to the Internal NCREF web-mail; They will not go to your Personal Internet Email and you will have to log onto NCREFs and see if you have pending Assignments to Accept, or you c</w:t>
      </w:r>
      <w:r>
        <w:rPr>
          <w:rFonts w:ascii="Arial" w:hAnsi="Arial" w:cs="Arial"/>
          <w:color w:val="212121"/>
          <w:sz w:val="23"/>
          <w:szCs w:val="23"/>
          <w:shd w:val="clear" w:color="auto" w:fill="FFFFFF"/>
        </w:rPr>
        <w:t>an</w:t>
      </w:r>
      <w:r w:rsidRPr="00F36DBD">
        <w:rPr>
          <w:rFonts w:ascii="Arial" w:hAnsi="Arial" w:cs="Arial"/>
          <w:color w:val="212121"/>
          <w:sz w:val="23"/>
          <w:szCs w:val="23"/>
          <w:shd w:val="clear" w:color="auto" w:fill="FFFFFF"/>
        </w:rPr>
        <w:t xml:space="preserve"> get Match Assignment notifications to your Personal Internet Email by selecting Email1 or Email2 options. </w:t>
      </w:r>
    </w:p>
    <w:p w14:paraId="1F4268C0" w14:textId="77777777" w:rsidR="0052717D" w:rsidRPr="00F36DBD" w:rsidRDefault="0052717D" w:rsidP="0052717D">
      <w:pPr>
        <w:spacing w:after="120"/>
        <w:rPr>
          <w:rFonts w:ascii="Arial" w:hAnsi="Arial" w:cs="Arial"/>
          <w:color w:val="000000"/>
          <w:sz w:val="23"/>
          <w:szCs w:val="23"/>
        </w:rPr>
      </w:pPr>
      <w:proofErr w:type="spellStart"/>
      <w:r w:rsidRPr="00AA1ECC">
        <w:rPr>
          <w:rFonts w:ascii="Arial" w:hAnsi="Arial" w:cs="Arial"/>
          <w:b/>
          <w:i/>
          <w:color w:val="212121"/>
          <w:sz w:val="23"/>
          <w:szCs w:val="23"/>
          <w:shd w:val="clear" w:color="auto" w:fill="FFFFFF"/>
        </w:rPr>
        <w:t>Referee.Assignment</w:t>
      </w:r>
      <w:proofErr w:type="spellEnd"/>
      <w:r w:rsidRPr="00AA1ECC">
        <w:rPr>
          <w:rFonts w:ascii="Arial" w:hAnsi="Arial" w:cs="Arial"/>
          <w:b/>
          <w:i/>
          <w:color w:val="212121"/>
          <w:sz w:val="23"/>
          <w:szCs w:val="23"/>
          <w:shd w:val="clear" w:color="auto" w:fill="FFFFFF"/>
        </w:rPr>
        <w:t xml:space="preserve">, </w:t>
      </w:r>
      <w:proofErr w:type="spellStart"/>
      <w:r w:rsidRPr="00AA1ECC">
        <w:rPr>
          <w:rFonts w:ascii="Arial" w:hAnsi="Arial" w:cs="Arial"/>
          <w:b/>
          <w:i/>
          <w:color w:val="212121"/>
          <w:sz w:val="23"/>
          <w:szCs w:val="23"/>
          <w:shd w:val="clear" w:color="auto" w:fill="FFFFFF"/>
        </w:rPr>
        <w:t>Referee.AssignmentUpdate</w:t>
      </w:r>
      <w:proofErr w:type="spellEnd"/>
      <w:r w:rsidRPr="00AA1ECC">
        <w:rPr>
          <w:rFonts w:ascii="Arial" w:hAnsi="Arial" w:cs="Arial"/>
          <w:b/>
          <w:i/>
          <w:color w:val="212121"/>
          <w:sz w:val="23"/>
          <w:szCs w:val="23"/>
          <w:shd w:val="clear" w:color="auto" w:fill="FFFFFF"/>
        </w:rPr>
        <w:t xml:space="preserve">, and </w:t>
      </w:r>
      <w:proofErr w:type="spellStart"/>
      <w:r w:rsidRPr="00AA1ECC">
        <w:rPr>
          <w:rFonts w:ascii="Arial" w:hAnsi="Arial" w:cs="Arial"/>
          <w:b/>
          <w:i/>
          <w:color w:val="212121"/>
          <w:sz w:val="23"/>
          <w:szCs w:val="23"/>
          <w:shd w:val="clear" w:color="auto" w:fill="FFFFFF"/>
        </w:rPr>
        <w:t>Referee.MatchUpdate</w:t>
      </w:r>
      <w:proofErr w:type="spellEnd"/>
      <w:r w:rsidRPr="00F36DBD">
        <w:rPr>
          <w:rFonts w:ascii="Arial" w:hAnsi="Arial" w:cs="Arial"/>
          <w:color w:val="212121"/>
          <w:sz w:val="23"/>
          <w:szCs w:val="23"/>
          <w:shd w:val="clear" w:color="auto" w:fill="FFFFFF"/>
        </w:rPr>
        <w:t xml:space="preserve"> </w:t>
      </w:r>
      <w:r>
        <w:rPr>
          <w:rFonts w:ascii="Arial" w:hAnsi="Arial" w:cs="Arial"/>
          <w:color w:val="212121"/>
          <w:sz w:val="23"/>
          <w:szCs w:val="23"/>
          <w:shd w:val="clear" w:color="auto" w:fill="FFFFFF"/>
        </w:rPr>
        <w:t>are</w:t>
      </w:r>
      <w:r w:rsidRPr="00F36DBD">
        <w:rPr>
          <w:rFonts w:ascii="Arial" w:hAnsi="Arial" w:cs="Arial"/>
          <w:color w:val="212121"/>
          <w:sz w:val="23"/>
          <w:szCs w:val="23"/>
          <w:shd w:val="clear" w:color="auto" w:fill="FFFFFF"/>
        </w:rPr>
        <w:t xml:space="preserve"> selections I highly recommend for game Assignments and match changes of time and location. You do not </w:t>
      </w:r>
      <w:r>
        <w:rPr>
          <w:rFonts w:ascii="Arial" w:hAnsi="Arial" w:cs="Arial"/>
          <w:color w:val="212121"/>
          <w:sz w:val="23"/>
          <w:szCs w:val="23"/>
          <w:shd w:val="clear" w:color="auto" w:fill="FFFFFF"/>
        </w:rPr>
        <w:t xml:space="preserve">necessarily need to have the </w:t>
      </w:r>
      <w:r w:rsidRPr="00F36DBD">
        <w:rPr>
          <w:rFonts w:ascii="Arial" w:hAnsi="Arial" w:cs="Arial"/>
          <w:color w:val="212121"/>
          <w:sz w:val="23"/>
          <w:szCs w:val="23"/>
          <w:shd w:val="clear" w:color="auto" w:fill="FFFFFF"/>
        </w:rPr>
        <w:t xml:space="preserve">Crew change notification or the Turn-backs of others, unless you are looking to work with someone </w:t>
      </w:r>
      <w:r>
        <w:rPr>
          <w:rFonts w:ascii="Arial" w:hAnsi="Arial" w:cs="Arial"/>
          <w:color w:val="212121"/>
          <w:sz w:val="23"/>
          <w:szCs w:val="23"/>
          <w:shd w:val="clear" w:color="auto" w:fill="FFFFFF"/>
        </w:rPr>
        <w:t xml:space="preserve">specific </w:t>
      </w:r>
      <w:r w:rsidRPr="00F36DBD">
        <w:rPr>
          <w:rFonts w:ascii="Arial" w:hAnsi="Arial" w:cs="Arial"/>
          <w:color w:val="212121"/>
          <w:sz w:val="23"/>
          <w:szCs w:val="23"/>
          <w:shd w:val="clear" w:color="auto" w:fill="FFFFFF"/>
        </w:rPr>
        <w:t>or looking for more games (Turn-backs).</w:t>
      </w:r>
    </w:p>
    <w:p w14:paraId="51B94B57" w14:textId="77777777" w:rsidR="0052717D" w:rsidRPr="00713719" w:rsidRDefault="0052717D" w:rsidP="0052717D">
      <w:pPr>
        <w:pStyle w:val="ecxmsonormal"/>
        <w:spacing w:before="120" w:after="120"/>
        <w:rPr>
          <w:rStyle w:val="Strong"/>
          <w:rFonts w:ascii="Arial" w:hAnsi="Arial" w:cs="Arial"/>
          <w:sz w:val="28"/>
          <w:szCs w:val="28"/>
        </w:rPr>
      </w:pPr>
      <w:r w:rsidRPr="00713719">
        <w:rPr>
          <w:rStyle w:val="Strong"/>
          <w:rFonts w:ascii="Arial" w:hAnsi="Arial" w:cs="Arial"/>
          <w:sz w:val="28"/>
          <w:szCs w:val="28"/>
        </w:rPr>
        <w:t>Match Reports:</w:t>
      </w:r>
    </w:p>
    <w:p w14:paraId="4C8C2E48" w14:textId="77777777" w:rsidR="0052717D" w:rsidRPr="00713719" w:rsidRDefault="0052717D" w:rsidP="0052717D">
      <w:pPr>
        <w:pStyle w:val="ecxmsonormal"/>
        <w:spacing w:before="120" w:after="120"/>
        <w:rPr>
          <w:rFonts w:ascii="Arial" w:hAnsi="Arial" w:cs="Arial"/>
          <w:sz w:val="23"/>
          <w:szCs w:val="23"/>
          <w:shd w:val="clear" w:color="auto" w:fill="FFFFFF"/>
        </w:rPr>
      </w:pPr>
      <w:r w:rsidRPr="00713719">
        <w:rPr>
          <w:rFonts w:ascii="Arial" w:hAnsi="Arial" w:cs="Arial"/>
          <w:sz w:val="23"/>
          <w:szCs w:val="23"/>
        </w:rPr>
        <w:t xml:space="preserve">Match Reports </w:t>
      </w:r>
      <w:r w:rsidRPr="00F73E80">
        <w:rPr>
          <w:rFonts w:ascii="Arial" w:hAnsi="Arial" w:cs="Arial"/>
          <w:sz w:val="23"/>
          <w:szCs w:val="23"/>
        </w:rPr>
        <w:t>are required for all matches listed on NCREF’s for both Center</w:t>
      </w:r>
      <w:r w:rsidRPr="00713719">
        <w:rPr>
          <w:rFonts w:ascii="Arial" w:hAnsi="Arial" w:cs="Arial"/>
          <w:sz w:val="23"/>
          <w:szCs w:val="23"/>
        </w:rPr>
        <w:t xml:space="preserve"> Referee and Assistant Referee </w:t>
      </w:r>
      <w:r>
        <w:rPr>
          <w:rFonts w:ascii="Arial" w:hAnsi="Arial" w:cs="Arial"/>
          <w:sz w:val="23"/>
          <w:szCs w:val="23"/>
        </w:rPr>
        <w:t xml:space="preserve">Positions. </w:t>
      </w:r>
      <w:r w:rsidRPr="00713719">
        <w:rPr>
          <w:rFonts w:ascii="Arial" w:hAnsi="Arial" w:cs="Arial"/>
          <w:sz w:val="23"/>
          <w:szCs w:val="23"/>
          <w:shd w:val="clear" w:color="auto" w:fill="FFFFFF"/>
        </w:rPr>
        <w:t>After you have completed your match/matches, log into NCREFs website. The website will prompt you automatically for your match repo</w:t>
      </w:r>
      <w:r>
        <w:rPr>
          <w:rFonts w:ascii="Arial" w:hAnsi="Arial" w:cs="Arial"/>
          <w:sz w:val="23"/>
          <w:szCs w:val="23"/>
          <w:shd w:val="clear" w:color="auto" w:fill="FFFFFF"/>
        </w:rPr>
        <w:t>rts. Click on match number and fill in s</w:t>
      </w:r>
      <w:r w:rsidRPr="00713719">
        <w:rPr>
          <w:rFonts w:ascii="Arial" w:hAnsi="Arial" w:cs="Arial"/>
          <w:sz w:val="23"/>
          <w:szCs w:val="23"/>
          <w:shd w:val="clear" w:color="auto" w:fill="FFFFFF"/>
        </w:rPr>
        <w:t>core and how many yellow/red</w:t>
      </w:r>
      <w:r>
        <w:rPr>
          <w:rFonts w:ascii="Arial" w:hAnsi="Arial" w:cs="Arial"/>
          <w:sz w:val="23"/>
          <w:szCs w:val="23"/>
          <w:shd w:val="clear" w:color="auto" w:fill="FFFFFF"/>
        </w:rPr>
        <w:t xml:space="preserve"> cards</w:t>
      </w:r>
      <w:r w:rsidRPr="00713719">
        <w:rPr>
          <w:rFonts w:ascii="Arial" w:hAnsi="Arial" w:cs="Arial"/>
          <w:sz w:val="23"/>
          <w:szCs w:val="23"/>
          <w:shd w:val="clear" w:color="auto" w:fill="FFFFFF"/>
        </w:rPr>
        <w:t>, if any, were given in the match. The match report is just a means of accounting for the match; not a means of determining win/losses or team standings, so do your best in writing down the score after your match and enter it in the boxes. I say this because I know score is not kept at Mod Soccer, so try to keep track of the score while doing your matches. Again, if you cannot remember, do your best</w:t>
      </w:r>
      <w:r w:rsidRPr="00713719">
        <w:rPr>
          <w:rFonts w:ascii="Calibri" w:hAnsi="Calibri"/>
          <w:sz w:val="23"/>
          <w:szCs w:val="23"/>
          <w:shd w:val="clear" w:color="auto" w:fill="FFFFFF"/>
        </w:rPr>
        <w:t xml:space="preserve"> </w:t>
      </w:r>
      <w:r w:rsidRPr="00713719">
        <w:rPr>
          <w:rFonts w:ascii="Arial" w:hAnsi="Arial" w:cs="Arial"/>
          <w:sz w:val="23"/>
          <w:szCs w:val="23"/>
          <w:shd w:val="clear" w:color="auto" w:fill="FFFFFF"/>
        </w:rPr>
        <w:t xml:space="preserve">guess? It is a good practice to briefly get together with your </w:t>
      </w:r>
      <w:r>
        <w:rPr>
          <w:rFonts w:ascii="Arial" w:hAnsi="Arial" w:cs="Arial"/>
          <w:sz w:val="23"/>
          <w:szCs w:val="23"/>
          <w:shd w:val="clear" w:color="auto" w:fill="FFFFFF"/>
        </w:rPr>
        <w:t>crew, if you have one, after</w:t>
      </w:r>
      <w:r w:rsidRPr="00713719">
        <w:rPr>
          <w:rFonts w:ascii="Arial" w:hAnsi="Arial" w:cs="Arial"/>
          <w:sz w:val="23"/>
          <w:szCs w:val="23"/>
          <w:shd w:val="clear" w:color="auto" w:fill="FFFFFF"/>
        </w:rPr>
        <w:t xml:space="preserve"> match</w:t>
      </w:r>
      <w:r>
        <w:rPr>
          <w:rFonts w:ascii="Arial" w:hAnsi="Arial" w:cs="Arial"/>
          <w:sz w:val="23"/>
          <w:szCs w:val="23"/>
          <w:shd w:val="clear" w:color="auto" w:fill="FFFFFF"/>
        </w:rPr>
        <w:t xml:space="preserve"> completion</w:t>
      </w:r>
      <w:r w:rsidRPr="00713719">
        <w:rPr>
          <w:rFonts w:ascii="Arial" w:hAnsi="Arial" w:cs="Arial"/>
          <w:sz w:val="23"/>
          <w:szCs w:val="23"/>
          <w:shd w:val="clear" w:color="auto" w:fill="FFFFFF"/>
        </w:rPr>
        <w:t xml:space="preserve"> and verify that you all have the same info i.e., score/ misconducts. </w:t>
      </w:r>
    </w:p>
    <w:p w14:paraId="38D86CA7" w14:textId="77777777" w:rsidR="0052717D" w:rsidRDefault="0052717D" w:rsidP="0052717D">
      <w:pPr>
        <w:pStyle w:val="ecxmsonormal"/>
        <w:spacing w:before="120" w:after="120"/>
        <w:rPr>
          <w:rFonts w:ascii="Arial" w:hAnsi="Arial" w:cs="Arial"/>
          <w:sz w:val="23"/>
          <w:szCs w:val="23"/>
        </w:rPr>
      </w:pPr>
      <w:r w:rsidRPr="00713719">
        <w:rPr>
          <w:rFonts w:ascii="Arial" w:hAnsi="Arial" w:cs="Arial"/>
          <w:sz w:val="23"/>
          <w:szCs w:val="23"/>
        </w:rPr>
        <w:t xml:space="preserve">Use the </w:t>
      </w:r>
      <w:r w:rsidRPr="00713719">
        <w:rPr>
          <w:rFonts w:ascii="Arial" w:hAnsi="Arial" w:cs="Arial"/>
          <w:b/>
          <w:sz w:val="23"/>
          <w:szCs w:val="23"/>
        </w:rPr>
        <w:t>“notes”</w:t>
      </w:r>
      <w:r w:rsidRPr="00713719">
        <w:rPr>
          <w:rFonts w:ascii="Arial" w:hAnsi="Arial" w:cs="Arial"/>
          <w:sz w:val="23"/>
          <w:szCs w:val="23"/>
        </w:rPr>
        <w:t xml:space="preserve"> pull down tab for only the instances listed i.e., </w:t>
      </w:r>
      <w:r w:rsidRPr="00713719">
        <w:rPr>
          <w:rFonts w:ascii="Arial" w:hAnsi="Arial" w:cs="Arial"/>
          <w:b/>
          <w:sz w:val="23"/>
          <w:szCs w:val="23"/>
        </w:rPr>
        <w:t>only one team showed, late referee, AR did center</w:t>
      </w:r>
      <w:r w:rsidRPr="00713719">
        <w:rPr>
          <w:rFonts w:ascii="Arial" w:hAnsi="Arial" w:cs="Arial"/>
          <w:sz w:val="23"/>
          <w:szCs w:val="23"/>
        </w:rPr>
        <w:t xml:space="preserve">. Any other situations, incidences, or comments should be emailed directly to the appropriate Assignor for that match. </w:t>
      </w:r>
    </w:p>
    <w:p w14:paraId="61CD1D1B" w14:textId="77777777" w:rsidR="0052717D" w:rsidRDefault="0052717D" w:rsidP="0052717D">
      <w:pPr>
        <w:shd w:val="clear" w:color="auto" w:fill="FFFFFF"/>
        <w:spacing w:before="120" w:after="120" w:line="320" w:lineRule="atLeast"/>
        <w:rPr>
          <w:rFonts w:ascii="Arial" w:hAnsi="Arial" w:cs="Arial"/>
          <w:sz w:val="23"/>
          <w:szCs w:val="23"/>
        </w:rPr>
      </w:pPr>
      <w:r>
        <w:rPr>
          <w:rFonts w:ascii="Arial" w:hAnsi="Arial" w:cs="Arial"/>
          <w:b/>
          <w:sz w:val="28"/>
          <w:szCs w:val="28"/>
        </w:rPr>
        <w:t>Check your Game-P</w:t>
      </w:r>
      <w:r w:rsidRPr="00F73E80">
        <w:rPr>
          <w:rFonts w:ascii="Arial" w:hAnsi="Arial" w:cs="Arial"/>
          <w:b/>
          <w:sz w:val="28"/>
          <w:szCs w:val="28"/>
        </w:rPr>
        <w:t>ay Accounting</w:t>
      </w:r>
      <w:r w:rsidRPr="00F73E80">
        <w:rPr>
          <w:rFonts w:ascii="Arial" w:hAnsi="Arial" w:cs="Arial"/>
          <w:sz w:val="28"/>
          <w:szCs w:val="28"/>
        </w:rPr>
        <w:t>:</w:t>
      </w:r>
      <w:r w:rsidRPr="00713719">
        <w:rPr>
          <w:rFonts w:ascii="Arial" w:hAnsi="Arial" w:cs="Arial"/>
          <w:sz w:val="23"/>
          <w:szCs w:val="23"/>
        </w:rPr>
        <w:t xml:space="preserve"> </w:t>
      </w:r>
    </w:p>
    <w:p w14:paraId="14E277DE" w14:textId="77777777" w:rsidR="0052717D" w:rsidRPr="00713719" w:rsidRDefault="0052717D" w:rsidP="0052717D">
      <w:pPr>
        <w:shd w:val="clear" w:color="auto" w:fill="FFFFFF"/>
        <w:spacing w:before="120" w:after="120" w:line="320" w:lineRule="atLeast"/>
        <w:rPr>
          <w:rFonts w:ascii="Arial" w:hAnsi="Arial" w:cs="Arial"/>
          <w:sz w:val="23"/>
          <w:szCs w:val="23"/>
        </w:rPr>
      </w:pPr>
      <w:r w:rsidRPr="00713719">
        <w:rPr>
          <w:rFonts w:ascii="Arial" w:hAnsi="Arial" w:cs="Arial"/>
          <w:sz w:val="23"/>
          <w:szCs w:val="23"/>
        </w:rPr>
        <w:t xml:space="preserve">After you have completed your match report, you should check your accounting page that your entry is logged. Go to </w:t>
      </w:r>
      <w:r w:rsidRPr="00713719">
        <w:rPr>
          <w:rFonts w:ascii="Arial" w:hAnsi="Arial" w:cs="Arial"/>
          <w:b/>
          <w:bCs/>
          <w:sz w:val="23"/>
          <w:szCs w:val="23"/>
        </w:rPr>
        <w:t>Referee</w:t>
      </w:r>
      <w:r w:rsidRPr="00713719">
        <w:rPr>
          <w:rFonts w:ascii="Arial" w:hAnsi="Arial" w:cs="Arial"/>
          <w:sz w:val="23"/>
          <w:szCs w:val="23"/>
        </w:rPr>
        <w:t> tab, then </w:t>
      </w:r>
      <w:r w:rsidRPr="00713719">
        <w:rPr>
          <w:rFonts w:ascii="Arial" w:hAnsi="Arial" w:cs="Arial"/>
          <w:b/>
          <w:bCs/>
          <w:sz w:val="23"/>
          <w:szCs w:val="23"/>
        </w:rPr>
        <w:t xml:space="preserve">Accounting. </w:t>
      </w:r>
      <w:r w:rsidRPr="00713719">
        <w:rPr>
          <w:rFonts w:ascii="Arial" w:hAnsi="Arial" w:cs="Arial"/>
          <w:bCs/>
          <w:sz w:val="23"/>
          <w:szCs w:val="23"/>
        </w:rPr>
        <w:t>This</w:t>
      </w:r>
      <w:r w:rsidRPr="00713719">
        <w:rPr>
          <w:rFonts w:ascii="Arial" w:hAnsi="Arial" w:cs="Arial"/>
          <w:sz w:val="23"/>
          <w:szCs w:val="23"/>
        </w:rPr>
        <w:t> will display all your matches you have completed match reports for. Double check your filters for the dates you are viewing.</w:t>
      </w:r>
    </w:p>
    <w:p w14:paraId="4F1D3812" w14:textId="77777777" w:rsidR="0052717D" w:rsidRPr="00CF7285" w:rsidRDefault="0052717D" w:rsidP="0052717D">
      <w:pPr>
        <w:pStyle w:val="ecxmsonormal"/>
        <w:spacing w:before="120" w:after="120"/>
        <w:rPr>
          <w:rFonts w:ascii="Arial" w:hAnsi="Arial" w:cs="Arial"/>
          <w:b/>
          <w:color w:val="000000"/>
          <w:sz w:val="28"/>
          <w:szCs w:val="28"/>
        </w:rPr>
      </w:pPr>
      <w:r w:rsidRPr="00CF7285">
        <w:rPr>
          <w:rFonts w:ascii="Arial" w:hAnsi="Arial" w:cs="Arial"/>
          <w:b/>
          <w:color w:val="000000"/>
          <w:sz w:val="28"/>
          <w:szCs w:val="28"/>
        </w:rPr>
        <w:t>Misconducts/Serious Injuries/Unusual Incidents:</w:t>
      </w:r>
    </w:p>
    <w:p w14:paraId="2EFCDBC3" w14:textId="77777777" w:rsidR="0052717D" w:rsidRDefault="0052717D" w:rsidP="0052717D">
      <w:pPr>
        <w:pStyle w:val="ecxmsonormal"/>
        <w:spacing w:before="120" w:after="120"/>
        <w:rPr>
          <w:rFonts w:ascii="Arial" w:hAnsi="Arial" w:cs="Arial"/>
          <w:sz w:val="22"/>
          <w:szCs w:val="22"/>
        </w:rPr>
      </w:pPr>
      <w:r w:rsidRPr="00713719">
        <w:rPr>
          <w:rStyle w:val="Strong"/>
          <w:rFonts w:ascii="Arial" w:hAnsi="Arial" w:cs="Arial"/>
          <w:sz w:val="23"/>
          <w:szCs w:val="23"/>
        </w:rPr>
        <w:t>Misconduct</w:t>
      </w:r>
      <w:r w:rsidRPr="00713719">
        <w:rPr>
          <w:rFonts w:ascii="Arial" w:hAnsi="Arial" w:cs="Arial"/>
          <w:sz w:val="23"/>
          <w:szCs w:val="23"/>
        </w:rPr>
        <w:t xml:space="preserve"> reports are also under </w:t>
      </w:r>
      <w:r w:rsidRPr="00713719">
        <w:rPr>
          <w:rStyle w:val="Strong"/>
          <w:rFonts w:ascii="Arial" w:hAnsi="Arial" w:cs="Arial"/>
          <w:sz w:val="23"/>
          <w:szCs w:val="23"/>
        </w:rPr>
        <w:t>Referee</w:t>
      </w:r>
      <w:r w:rsidRPr="00713719">
        <w:rPr>
          <w:rFonts w:ascii="Arial" w:hAnsi="Arial" w:cs="Arial"/>
          <w:sz w:val="23"/>
          <w:szCs w:val="23"/>
        </w:rPr>
        <w:t xml:space="preserve"> tab. If questions should arise on any matches, like serious injuries or coac</w:t>
      </w:r>
      <w:r>
        <w:rPr>
          <w:rFonts w:ascii="Arial" w:hAnsi="Arial" w:cs="Arial"/>
          <w:sz w:val="23"/>
          <w:szCs w:val="23"/>
        </w:rPr>
        <w:t>h sendoffs; it is best to Call/E</w:t>
      </w:r>
      <w:r w:rsidRPr="00713719">
        <w:rPr>
          <w:rFonts w:ascii="Arial" w:hAnsi="Arial" w:cs="Arial"/>
          <w:sz w:val="23"/>
          <w:szCs w:val="23"/>
        </w:rPr>
        <w:t>mail the assignor of the home match you were on and discuss</w:t>
      </w:r>
      <w:r w:rsidRPr="00713719">
        <w:rPr>
          <w:rFonts w:ascii="Arial" w:hAnsi="Arial" w:cs="Arial"/>
          <w:sz w:val="22"/>
          <w:szCs w:val="22"/>
        </w:rPr>
        <w:t>.</w:t>
      </w:r>
    </w:p>
    <w:p w14:paraId="35879DC9" w14:textId="77777777" w:rsidR="0052717D" w:rsidRDefault="0052717D" w:rsidP="0052717D">
      <w:pPr>
        <w:pStyle w:val="ecxmsonormal"/>
        <w:spacing w:after="120"/>
        <w:rPr>
          <w:rFonts w:ascii="Arial" w:hAnsi="Arial" w:cs="Arial"/>
          <w:sz w:val="22"/>
          <w:szCs w:val="22"/>
        </w:rPr>
      </w:pPr>
    </w:p>
    <w:p w14:paraId="2EBCE89C" w14:textId="77777777" w:rsidR="0052717D" w:rsidRDefault="0052717D" w:rsidP="0052717D">
      <w:pPr>
        <w:pStyle w:val="ecxmsonormal"/>
        <w:spacing w:after="120"/>
        <w:rPr>
          <w:rFonts w:ascii="Arial" w:hAnsi="Arial" w:cs="Arial"/>
          <w:b/>
          <w:sz w:val="28"/>
          <w:szCs w:val="28"/>
        </w:rPr>
      </w:pPr>
    </w:p>
    <w:p w14:paraId="2034722E" w14:textId="77777777" w:rsidR="0052717D" w:rsidRDefault="0052717D" w:rsidP="0052717D">
      <w:pPr>
        <w:pStyle w:val="ecxmsonormal"/>
        <w:spacing w:after="120"/>
        <w:rPr>
          <w:rFonts w:ascii="Arial" w:hAnsi="Arial" w:cs="Arial"/>
          <w:b/>
          <w:sz w:val="28"/>
          <w:szCs w:val="28"/>
        </w:rPr>
      </w:pPr>
    </w:p>
    <w:p w14:paraId="170D0975" w14:textId="77777777" w:rsidR="0052717D" w:rsidRDefault="0052717D" w:rsidP="0052717D">
      <w:pPr>
        <w:pStyle w:val="ecxmsonormal"/>
        <w:spacing w:after="120"/>
        <w:rPr>
          <w:rFonts w:ascii="Arial" w:hAnsi="Arial" w:cs="Arial"/>
          <w:b/>
          <w:sz w:val="28"/>
          <w:szCs w:val="28"/>
        </w:rPr>
      </w:pPr>
    </w:p>
    <w:p w14:paraId="6A309090" w14:textId="77777777" w:rsidR="0052717D" w:rsidRDefault="0052717D" w:rsidP="0052717D">
      <w:pPr>
        <w:pStyle w:val="ecxmsonormal"/>
        <w:spacing w:after="120"/>
        <w:rPr>
          <w:rFonts w:ascii="Arial" w:hAnsi="Arial" w:cs="Arial"/>
          <w:b/>
          <w:sz w:val="28"/>
          <w:szCs w:val="28"/>
        </w:rPr>
      </w:pPr>
    </w:p>
    <w:p w14:paraId="021B26FA" w14:textId="77777777" w:rsidR="0052717D" w:rsidRDefault="0052717D" w:rsidP="0052717D">
      <w:pPr>
        <w:pStyle w:val="ecxmsonormal"/>
        <w:spacing w:after="120"/>
        <w:rPr>
          <w:rFonts w:ascii="Arial" w:hAnsi="Arial" w:cs="Arial"/>
          <w:b/>
          <w:sz w:val="28"/>
          <w:szCs w:val="28"/>
        </w:rPr>
      </w:pPr>
    </w:p>
    <w:p w14:paraId="03AC0DEB" w14:textId="54029501" w:rsidR="0052717D" w:rsidRPr="00713719" w:rsidRDefault="0052717D" w:rsidP="0052717D">
      <w:pPr>
        <w:pStyle w:val="ecxmsonormal"/>
        <w:spacing w:after="120"/>
        <w:rPr>
          <w:rFonts w:ascii="Arial" w:hAnsi="Arial" w:cs="Arial"/>
          <w:b/>
          <w:sz w:val="28"/>
          <w:szCs w:val="28"/>
        </w:rPr>
      </w:pPr>
      <w:r w:rsidRPr="00713719">
        <w:rPr>
          <w:rFonts w:ascii="Arial" w:hAnsi="Arial" w:cs="Arial"/>
          <w:b/>
          <w:sz w:val="28"/>
          <w:szCs w:val="28"/>
        </w:rPr>
        <w:lastRenderedPageBreak/>
        <w:t>Pay</w:t>
      </w:r>
    </w:p>
    <w:p w14:paraId="7A9EB0E2" w14:textId="77777777" w:rsidR="0052717D" w:rsidRDefault="0052717D" w:rsidP="0052717D">
      <w:pPr>
        <w:pStyle w:val="ecxmsonormal"/>
        <w:spacing w:after="120"/>
        <w:rPr>
          <w:rFonts w:ascii="Arial" w:hAnsi="Arial" w:cs="Arial"/>
          <w:sz w:val="23"/>
          <w:szCs w:val="23"/>
          <w:shd w:val="clear" w:color="auto" w:fill="FFFFFF"/>
        </w:rPr>
      </w:pPr>
      <w:r w:rsidRPr="00713719">
        <w:rPr>
          <w:rFonts w:ascii="Arial" w:hAnsi="Arial" w:cs="Arial"/>
          <w:sz w:val="23"/>
          <w:szCs w:val="23"/>
          <w:shd w:val="clear" w:color="auto" w:fill="FFFFFF"/>
        </w:rPr>
        <w:t xml:space="preserve">Direct Deposit Pay is disbursed about mid-month for games completed during the previous month. </w:t>
      </w:r>
      <w:r>
        <w:rPr>
          <w:rFonts w:ascii="Arial" w:hAnsi="Arial" w:cs="Arial"/>
          <w:sz w:val="23"/>
          <w:szCs w:val="23"/>
          <w:shd w:val="clear" w:color="auto" w:fill="FFFFFF"/>
        </w:rPr>
        <w:t xml:space="preserve">Clubs not using direct deposit </w:t>
      </w:r>
      <w:r w:rsidRPr="00713719">
        <w:rPr>
          <w:rFonts w:ascii="Arial" w:hAnsi="Arial" w:cs="Arial"/>
          <w:sz w:val="23"/>
          <w:szCs w:val="23"/>
          <w:shd w:val="clear" w:color="auto" w:fill="FFFFFF"/>
        </w:rPr>
        <w:t xml:space="preserve">pay by a mailed check, usually </w:t>
      </w:r>
      <w:proofErr w:type="gramStart"/>
      <w:r w:rsidRPr="00713719">
        <w:rPr>
          <w:rFonts w:ascii="Arial" w:hAnsi="Arial" w:cs="Arial"/>
          <w:sz w:val="23"/>
          <w:szCs w:val="23"/>
          <w:shd w:val="clear" w:color="auto" w:fill="FFFFFF"/>
        </w:rPr>
        <w:t>on a monthly basis</w:t>
      </w:r>
      <w:proofErr w:type="gramEnd"/>
      <w:r w:rsidRPr="00713719">
        <w:rPr>
          <w:rFonts w:ascii="Arial" w:hAnsi="Arial" w:cs="Arial"/>
          <w:sz w:val="23"/>
          <w:szCs w:val="23"/>
          <w:shd w:val="clear" w:color="auto" w:fill="FFFFFF"/>
        </w:rPr>
        <w:t>.</w:t>
      </w:r>
    </w:p>
    <w:p w14:paraId="34F4B701" w14:textId="77777777" w:rsidR="0052717D" w:rsidRPr="00713719" w:rsidRDefault="0052717D" w:rsidP="0052717D">
      <w:pPr>
        <w:pStyle w:val="ecxmsonormal"/>
        <w:spacing w:after="120"/>
        <w:rPr>
          <w:rFonts w:ascii="Arial" w:hAnsi="Arial" w:cs="Arial"/>
          <w:b/>
          <w:sz w:val="23"/>
          <w:szCs w:val="23"/>
        </w:rPr>
      </w:pPr>
      <w:r>
        <w:rPr>
          <w:rFonts w:ascii="Arial" w:hAnsi="Arial" w:cs="Arial"/>
          <w:sz w:val="23"/>
          <w:szCs w:val="23"/>
          <w:shd w:val="clear" w:color="auto" w:fill="FFFFFF"/>
        </w:rPr>
        <w:t>Pay Scales for Recreational/Select/Premier/Tournaments are listed under Referee Tab/Accounting/Fee schedule. Here are the current Pay rates as of March 2023.</w:t>
      </w:r>
    </w:p>
    <w:p w14:paraId="2B1D603B" w14:textId="77777777" w:rsidR="0052717D" w:rsidRPr="00B82435" w:rsidRDefault="0052717D" w:rsidP="0052717D">
      <w:pPr>
        <w:pStyle w:val="ecxmsonormal"/>
        <w:spacing w:after="120"/>
        <w:rPr>
          <w:rFonts w:ascii="Arial" w:hAnsi="Arial" w:cs="Arial"/>
          <w:b/>
          <w:bCs/>
        </w:rPr>
      </w:pPr>
      <w:r w:rsidRPr="00713719">
        <w:rPr>
          <w:rFonts w:ascii="Arial" w:hAnsi="Arial" w:cs="Arial"/>
        </w:rPr>
        <w:t xml:space="preserve">Pay for </w:t>
      </w:r>
      <w:r w:rsidRPr="00713719">
        <w:rPr>
          <w:rFonts w:ascii="Arial" w:hAnsi="Arial" w:cs="Arial"/>
          <w:b/>
        </w:rPr>
        <w:t xml:space="preserve">Recreational </w:t>
      </w:r>
      <w:r>
        <w:rPr>
          <w:rFonts w:ascii="Arial" w:hAnsi="Arial" w:cs="Arial"/>
        </w:rPr>
        <w:t>games with</w:t>
      </w:r>
      <w:r w:rsidRPr="00713719">
        <w:rPr>
          <w:rFonts w:ascii="Arial" w:hAnsi="Arial" w:cs="Arial"/>
        </w:rPr>
        <w:t xml:space="preserve"> </w:t>
      </w:r>
      <w:r w:rsidRPr="00713719">
        <w:rPr>
          <w:rFonts w:ascii="Arial" w:hAnsi="Arial" w:cs="Arial"/>
          <w:b/>
        </w:rPr>
        <w:t>North Chapter</w:t>
      </w:r>
      <w:r>
        <w:rPr>
          <w:rFonts w:ascii="Arial" w:hAnsi="Arial" w:cs="Arial"/>
          <w:b/>
        </w:rPr>
        <w:t xml:space="preserve"> Referee Association</w:t>
      </w:r>
      <w:r w:rsidRPr="00713719">
        <w:rPr>
          <w:rFonts w:ascii="Arial" w:hAnsi="Arial" w:cs="Arial"/>
        </w:rPr>
        <w:t>:</w:t>
      </w:r>
      <w:r w:rsidRPr="00713719">
        <w:rPr>
          <w:rFonts w:ascii="Arial" w:hAnsi="Arial" w:cs="Arial"/>
        </w:rPr>
        <w:br/>
      </w:r>
      <w:r w:rsidRPr="00713719">
        <w:rPr>
          <w:rStyle w:val="Strong"/>
          <w:rFonts w:ascii="Arial" w:hAnsi="Arial" w:cs="Arial"/>
        </w:rPr>
        <w:t xml:space="preserve">Age        </w:t>
      </w:r>
      <w:r>
        <w:rPr>
          <w:rStyle w:val="Strong"/>
          <w:rFonts w:ascii="Arial" w:hAnsi="Arial" w:cs="Arial"/>
        </w:rPr>
        <w:t xml:space="preserve">  </w:t>
      </w:r>
      <w:r w:rsidRPr="00713719">
        <w:rPr>
          <w:rStyle w:val="Strong"/>
          <w:rFonts w:ascii="Arial" w:hAnsi="Arial" w:cs="Arial"/>
        </w:rPr>
        <w:t>Center/AR</w:t>
      </w:r>
      <w:r>
        <w:rPr>
          <w:rFonts w:ascii="Arial" w:hAnsi="Arial" w:cs="Arial"/>
        </w:rPr>
        <w:br/>
        <w:t xml:space="preserve">U8      </w:t>
      </w:r>
      <w:r w:rsidRPr="00713719">
        <w:rPr>
          <w:rFonts w:ascii="Arial" w:hAnsi="Arial" w:cs="Arial"/>
        </w:rPr>
        <w:t>     </w:t>
      </w:r>
      <w:r>
        <w:rPr>
          <w:rFonts w:ascii="Arial" w:hAnsi="Arial" w:cs="Arial"/>
        </w:rPr>
        <w:t xml:space="preserve">    $30</w:t>
      </w:r>
      <w:r w:rsidRPr="00713719">
        <w:rPr>
          <w:rFonts w:ascii="Arial" w:hAnsi="Arial" w:cs="Arial"/>
        </w:rPr>
        <w:br/>
      </w:r>
      <w:r>
        <w:rPr>
          <w:rFonts w:ascii="Arial" w:hAnsi="Arial" w:cs="Arial"/>
        </w:rPr>
        <w:t>U9/U10       $35</w:t>
      </w:r>
      <w:r w:rsidRPr="00713719">
        <w:rPr>
          <w:rFonts w:ascii="Arial" w:hAnsi="Arial" w:cs="Arial"/>
        </w:rPr>
        <w:br/>
        <w:t>U1</w:t>
      </w:r>
      <w:r>
        <w:rPr>
          <w:rFonts w:ascii="Arial" w:hAnsi="Arial" w:cs="Arial"/>
        </w:rPr>
        <w:t>1/12        $42/25</w:t>
      </w:r>
      <w:r>
        <w:rPr>
          <w:rFonts w:ascii="Arial" w:hAnsi="Arial" w:cs="Arial"/>
        </w:rPr>
        <w:br/>
        <w:t xml:space="preserve">U13/14   </w:t>
      </w:r>
      <w:r w:rsidRPr="00713719">
        <w:rPr>
          <w:rFonts w:ascii="Arial" w:hAnsi="Arial" w:cs="Arial"/>
        </w:rPr>
        <w:t xml:space="preserve">   </w:t>
      </w:r>
      <w:r>
        <w:rPr>
          <w:rFonts w:ascii="Arial" w:hAnsi="Arial" w:cs="Arial"/>
        </w:rPr>
        <w:t xml:space="preserve">  $48/28</w:t>
      </w:r>
      <w:r>
        <w:rPr>
          <w:rFonts w:ascii="Arial" w:hAnsi="Arial" w:cs="Arial"/>
        </w:rPr>
        <w:br/>
        <w:t>U15/16        $60/34</w:t>
      </w:r>
      <w:r w:rsidRPr="00713719">
        <w:rPr>
          <w:rFonts w:ascii="Arial" w:hAnsi="Arial" w:cs="Arial"/>
        </w:rPr>
        <w:br/>
        <w:t>U17/18</w:t>
      </w:r>
      <w:r>
        <w:rPr>
          <w:rFonts w:ascii="Arial" w:hAnsi="Arial" w:cs="Arial"/>
        </w:rPr>
        <w:t>/19</w:t>
      </w:r>
      <w:r w:rsidRPr="00713719">
        <w:rPr>
          <w:rFonts w:ascii="Arial" w:hAnsi="Arial" w:cs="Arial"/>
        </w:rPr>
        <w:t>   </w:t>
      </w:r>
      <w:r>
        <w:rPr>
          <w:rFonts w:ascii="Arial" w:hAnsi="Arial" w:cs="Arial"/>
        </w:rPr>
        <w:t>$68/39</w:t>
      </w:r>
    </w:p>
    <w:p w14:paraId="21017A1F" w14:textId="77777777" w:rsidR="0052717D" w:rsidRDefault="0052717D" w:rsidP="0052717D">
      <w:pPr>
        <w:pStyle w:val="ecxmsonormal"/>
        <w:spacing w:after="120"/>
        <w:rPr>
          <w:rFonts w:ascii="Arial" w:hAnsi="Arial" w:cs="Arial"/>
        </w:rPr>
      </w:pPr>
      <w:r w:rsidRPr="00713719">
        <w:rPr>
          <w:rFonts w:ascii="Arial" w:hAnsi="Arial" w:cs="Arial"/>
        </w:rPr>
        <w:t xml:space="preserve">Pay for </w:t>
      </w:r>
      <w:r>
        <w:rPr>
          <w:rFonts w:ascii="Arial" w:hAnsi="Arial" w:cs="Arial"/>
          <w:b/>
        </w:rPr>
        <w:t>Select/Premier</w:t>
      </w:r>
      <w:r w:rsidRPr="00713719">
        <w:rPr>
          <w:rFonts w:ascii="Arial" w:hAnsi="Arial" w:cs="Arial"/>
          <w:b/>
        </w:rPr>
        <w:t xml:space="preserve"> </w:t>
      </w:r>
      <w:r>
        <w:rPr>
          <w:rFonts w:ascii="Arial" w:hAnsi="Arial" w:cs="Arial"/>
        </w:rPr>
        <w:t>games with</w:t>
      </w:r>
      <w:r w:rsidRPr="00713719">
        <w:rPr>
          <w:rFonts w:ascii="Arial" w:hAnsi="Arial" w:cs="Arial"/>
        </w:rPr>
        <w:t xml:space="preserve"> </w:t>
      </w:r>
      <w:r w:rsidRPr="00713719">
        <w:rPr>
          <w:rFonts w:ascii="Arial" w:hAnsi="Arial" w:cs="Arial"/>
          <w:b/>
        </w:rPr>
        <w:t>North Chapter</w:t>
      </w:r>
      <w:r>
        <w:rPr>
          <w:rFonts w:ascii="Arial" w:hAnsi="Arial" w:cs="Arial"/>
          <w:b/>
        </w:rPr>
        <w:t xml:space="preserve"> Referee Association:                                   </w:t>
      </w:r>
      <w:r w:rsidRPr="00713719">
        <w:rPr>
          <w:rStyle w:val="Strong"/>
          <w:rFonts w:ascii="Arial" w:hAnsi="Arial" w:cs="Arial"/>
        </w:rPr>
        <w:t xml:space="preserve">Age        </w:t>
      </w:r>
      <w:r>
        <w:rPr>
          <w:rStyle w:val="Strong"/>
          <w:rFonts w:ascii="Arial" w:hAnsi="Arial" w:cs="Arial"/>
        </w:rPr>
        <w:t xml:space="preserve">  </w:t>
      </w:r>
      <w:r w:rsidRPr="00713719">
        <w:rPr>
          <w:rStyle w:val="Strong"/>
          <w:rFonts w:ascii="Arial" w:hAnsi="Arial" w:cs="Arial"/>
        </w:rPr>
        <w:t>Center/AR</w:t>
      </w:r>
      <w:r>
        <w:rPr>
          <w:rFonts w:ascii="Arial" w:hAnsi="Arial" w:cs="Arial"/>
        </w:rPr>
        <w:br/>
        <w:t xml:space="preserve">U8      </w:t>
      </w:r>
      <w:r w:rsidRPr="00713719">
        <w:rPr>
          <w:rFonts w:ascii="Arial" w:hAnsi="Arial" w:cs="Arial"/>
        </w:rPr>
        <w:t>     </w:t>
      </w:r>
      <w:r>
        <w:rPr>
          <w:rFonts w:ascii="Arial" w:hAnsi="Arial" w:cs="Arial"/>
        </w:rPr>
        <w:t xml:space="preserve">    $40</w:t>
      </w:r>
      <w:r w:rsidRPr="00713719">
        <w:rPr>
          <w:rFonts w:ascii="Arial" w:hAnsi="Arial" w:cs="Arial"/>
        </w:rPr>
        <w:br/>
      </w:r>
      <w:r>
        <w:rPr>
          <w:rFonts w:ascii="Arial" w:hAnsi="Arial" w:cs="Arial"/>
        </w:rPr>
        <w:t>U9/U10       $40</w:t>
      </w:r>
      <w:r w:rsidRPr="00713719">
        <w:rPr>
          <w:rFonts w:ascii="Arial" w:hAnsi="Arial" w:cs="Arial"/>
        </w:rPr>
        <w:br/>
        <w:t>U1</w:t>
      </w:r>
      <w:r>
        <w:rPr>
          <w:rFonts w:ascii="Arial" w:hAnsi="Arial" w:cs="Arial"/>
        </w:rPr>
        <w:t>1/12        $45/30</w:t>
      </w:r>
      <w:r>
        <w:rPr>
          <w:rFonts w:ascii="Arial" w:hAnsi="Arial" w:cs="Arial"/>
        </w:rPr>
        <w:br/>
        <w:t xml:space="preserve">U13/14   </w:t>
      </w:r>
      <w:r w:rsidRPr="00713719">
        <w:rPr>
          <w:rFonts w:ascii="Arial" w:hAnsi="Arial" w:cs="Arial"/>
        </w:rPr>
        <w:t xml:space="preserve">   </w:t>
      </w:r>
      <w:r>
        <w:rPr>
          <w:rFonts w:ascii="Arial" w:hAnsi="Arial" w:cs="Arial"/>
        </w:rPr>
        <w:t xml:space="preserve">  $57/37</w:t>
      </w:r>
      <w:r>
        <w:rPr>
          <w:rFonts w:ascii="Arial" w:hAnsi="Arial" w:cs="Arial"/>
        </w:rPr>
        <w:br/>
        <w:t>U15/16        $65/45</w:t>
      </w:r>
      <w:r w:rsidRPr="00713719">
        <w:rPr>
          <w:rFonts w:ascii="Arial" w:hAnsi="Arial" w:cs="Arial"/>
        </w:rPr>
        <w:br/>
        <w:t>U17/18</w:t>
      </w:r>
      <w:r>
        <w:rPr>
          <w:rFonts w:ascii="Arial" w:hAnsi="Arial" w:cs="Arial"/>
        </w:rPr>
        <w:t>/19</w:t>
      </w:r>
      <w:r w:rsidRPr="00713719">
        <w:rPr>
          <w:rFonts w:ascii="Arial" w:hAnsi="Arial" w:cs="Arial"/>
        </w:rPr>
        <w:t>   </w:t>
      </w:r>
      <w:r>
        <w:rPr>
          <w:rFonts w:ascii="Arial" w:hAnsi="Arial" w:cs="Arial"/>
        </w:rPr>
        <w:t>$75/50</w:t>
      </w:r>
    </w:p>
    <w:p w14:paraId="0E8C7AA0" w14:textId="77777777" w:rsidR="0052717D" w:rsidRDefault="0052717D" w:rsidP="0052717D">
      <w:pPr>
        <w:pStyle w:val="ecxmsonormal"/>
        <w:spacing w:after="120"/>
        <w:rPr>
          <w:rFonts w:ascii="Arial" w:hAnsi="Arial" w:cs="Arial"/>
          <w:b/>
          <w:sz w:val="28"/>
          <w:szCs w:val="28"/>
        </w:rPr>
      </w:pPr>
      <w:r w:rsidRPr="002E4E89">
        <w:rPr>
          <w:rFonts w:ascii="Arial" w:hAnsi="Arial" w:cs="Arial"/>
          <w:b/>
          <w:sz w:val="28"/>
          <w:szCs w:val="28"/>
        </w:rPr>
        <w:t>Which Clubs play Recreational, Select, and Premier?</w:t>
      </w:r>
    </w:p>
    <w:p w14:paraId="3E48F350" w14:textId="77777777" w:rsidR="0052717D" w:rsidRDefault="0052717D" w:rsidP="0052717D">
      <w:pPr>
        <w:pStyle w:val="ecxmsonormal"/>
        <w:spacing w:after="120"/>
        <w:rPr>
          <w:rFonts w:ascii="Arial" w:hAnsi="Arial" w:cs="Arial"/>
        </w:rPr>
      </w:pPr>
      <w:r>
        <w:rPr>
          <w:rFonts w:ascii="Arial" w:hAnsi="Arial" w:cs="Arial"/>
          <w:b/>
        </w:rPr>
        <w:t xml:space="preserve">Recreational – </w:t>
      </w:r>
      <w:r w:rsidRPr="00137E1B">
        <w:rPr>
          <w:rFonts w:ascii="Arial" w:hAnsi="Arial" w:cs="Arial"/>
        </w:rPr>
        <w:t xml:space="preserve">Everett </w:t>
      </w:r>
      <w:r>
        <w:rPr>
          <w:rFonts w:ascii="Arial" w:hAnsi="Arial" w:cs="Arial"/>
        </w:rPr>
        <w:t>Youth</w:t>
      </w:r>
      <w:r w:rsidRPr="00137E1B">
        <w:rPr>
          <w:rFonts w:ascii="Arial" w:hAnsi="Arial" w:cs="Arial"/>
        </w:rPr>
        <w:t>, Granite Falls, Irish Soccer, Lake Stevens, Mukilteo</w:t>
      </w:r>
      <w:r>
        <w:rPr>
          <w:rFonts w:ascii="Arial" w:hAnsi="Arial" w:cs="Arial"/>
        </w:rPr>
        <w:t xml:space="preserve"> Youth</w:t>
      </w:r>
      <w:r w:rsidRPr="00137E1B">
        <w:rPr>
          <w:rFonts w:ascii="Arial" w:hAnsi="Arial" w:cs="Arial"/>
        </w:rPr>
        <w:t>, PSA, Silver Lake, Sky River, Snohomish Rec, Sno-King,</w:t>
      </w:r>
      <w:r>
        <w:rPr>
          <w:rFonts w:ascii="Arial" w:hAnsi="Arial" w:cs="Arial"/>
        </w:rPr>
        <w:t xml:space="preserve"> Terrace-Brier,</w:t>
      </w:r>
      <w:r w:rsidRPr="00137E1B">
        <w:rPr>
          <w:rFonts w:ascii="Arial" w:hAnsi="Arial" w:cs="Arial"/>
        </w:rPr>
        <w:t xml:space="preserve"> Stanwood, &amp; Whidbey Island</w:t>
      </w:r>
      <w:r>
        <w:rPr>
          <w:rFonts w:ascii="Arial" w:hAnsi="Arial" w:cs="Arial"/>
        </w:rPr>
        <w:t>.</w:t>
      </w:r>
    </w:p>
    <w:p w14:paraId="0FAB1DD4" w14:textId="77777777" w:rsidR="0052717D" w:rsidRDefault="0052717D" w:rsidP="0052717D">
      <w:pPr>
        <w:pStyle w:val="ecxmsonormal"/>
        <w:spacing w:after="120"/>
        <w:rPr>
          <w:rFonts w:ascii="Arial" w:hAnsi="Arial" w:cs="Arial"/>
        </w:rPr>
      </w:pPr>
      <w:r w:rsidRPr="00137E1B">
        <w:rPr>
          <w:rFonts w:ascii="Arial" w:hAnsi="Arial" w:cs="Arial"/>
          <w:b/>
        </w:rPr>
        <w:t>Select (NPSL</w:t>
      </w:r>
      <w:r>
        <w:rPr>
          <w:rFonts w:ascii="Arial" w:hAnsi="Arial" w:cs="Arial"/>
        </w:rPr>
        <w:t>) – Irish Select, PSA Force, &amp; Washington Rush Select, Snohomish United Select</w:t>
      </w:r>
    </w:p>
    <w:p w14:paraId="32A418B8" w14:textId="77777777" w:rsidR="0052717D" w:rsidRDefault="0052717D" w:rsidP="0052717D">
      <w:pPr>
        <w:pStyle w:val="ecxmsonormal"/>
        <w:spacing w:after="120"/>
        <w:rPr>
          <w:rFonts w:ascii="Arial" w:hAnsi="Arial" w:cs="Arial"/>
        </w:rPr>
      </w:pPr>
      <w:r w:rsidRPr="00137E1B">
        <w:rPr>
          <w:rFonts w:ascii="Arial" w:hAnsi="Arial" w:cs="Arial"/>
          <w:b/>
        </w:rPr>
        <w:t>Premier/Select (</w:t>
      </w:r>
      <w:r>
        <w:rPr>
          <w:rFonts w:ascii="Arial" w:hAnsi="Arial" w:cs="Arial"/>
          <w:b/>
        </w:rPr>
        <w:t>WPL</w:t>
      </w:r>
      <w:r w:rsidRPr="00137E1B">
        <w:rPr>
          <w:rFonts w:ascii="Arial" w:hAnsi="Arial" w:cs="Arial"/>
          <w:b/>
        </w:rPr>
        <w:t>)</w:t>
      </w:r>
      <w:r>
        <w:rPr>
          <w:rFonts w:ascii="Arial" w:hAnsi="Arial" w:cs="Arial"/>
        </w:rPr>
        <w:t xml:space="preserve"> – FC Edmonds, &amp; Gala FC, Everett FC, Mukilteo FC, Granite Falls FC</w:t>
      </w:r>
    </w:p>
    <w:p w14:paraId="5C55285A" w14:textId="77777777" w:rsidR="0052717D" w:rsidRDefault="0052717D" w:rsidP="0052717D">
      <w:pPr>
        <w:pStyle w:val="ecxmsonormal"/>
        <w:spacing w:after="120"/>
        <w:rPr>
          <w:rFonts w:ascii="Arial" w:hAnsi="Arial" w:cs="Arial"/>
        </w:rPr>
      </w:pPr>
      <w:r w:rsidRPr="00137E1B">
        <w:rPr>
          <w:rFonts w:ascii="Arial" w:hAnsi="Arial" w:cs="Arial"/>
          <w:b/>
        </w:rPr>
        <w:t xml:space="preserve">Premier </w:t>
      </w:r>
      <w:r>
        <w:rPr>
          <w:rFonts w:ascii="Arial" w:hAnsi="Arial" w:cs="Arial"/>
          <w:b/>
        </w:rPr>
        <w:t>(</w:t>
      </w:r>
      <w:r w:rsidRPr="00137E1B">
        <w:rPr>
          <w:rFonts w:ascii="Arial" w:hAnsi="Arial" w:cs="Arial"/>
          <w:b/>
        </w:rPr>
        <w:t>RCL</w:t>
      </w:r>
      <w:r>
        <w:rPr>
          <w:rFonts w:ascii="Arial" w:hAnsi="Arial" w:cs="Arial"/>
          <w:b/>
        </w:rPr>
        <w:t xml:space="preserve">) – </w:t>
      </w:r>
      <w:r w:rsidRPr="00137E1B">
        <w:rPr>
          <w:rFonts w:ascii="Arial" w:hAnsi="Arial" w:cs="Arial"/>
        </w:rPr>
        <w:t xml:space="preserve">Snohomish </w:t>
      </w:r>
      <w:r>
        <w:rPr>
          <w:rFonts w:ascii="Arial" w:hAnsi="Arial" w:cs="Arial"/>
        </w:rPr>
        <w:t xml:space="preserve">United </w:t>
      </w:r>
      <w:r w:rsidRPr="00137E1B">
        <w:rPr>
          <w:rFonts w:ascii="Arial" w:hAnsi="Arial" w:cs="Arial"/>
        </w:rPr>
        <w:t>Select &amp; Washington Rush</w:t>
      </w:r>
    </w:p>
    <w:p w14:paraId="49F9F8E9" w14:textId="77777777" w:rsidR="0052717D" w:rsidRPr="00FE51A0" w:rsidRDefault="0052717D" w:rsidP="0052717D">
      <w:pPr>
        <w:pStyle w:val="ecxmsonormal"/>
        <w:spacing w:after="120"/>
        <w:rPr>
          <w:rFonts w:ascii="Arial" w:hAnsi="Arial" w:cs="Arial"/>
        </w:rPr>
      </w:pPr>
      <w:r w:rsidRPr="00FE51A0">
        <w:rPr>
          <w:rFonts w:ascii="Arial" w:hAnsi="Arial" w:cs="Arial"/>
          <w:b/>
          <w:bCs/>
        </w:rPr>
        <w:t>Elite Club National League</w:t>
      </w:r>
      <w:r>
        <w:rPr>
          <w:rFonts w:ascii="Arial" w:hAnsi="Arial" w:cs="Arial"/>
          <w:b/>
          <w:bCs/>
        </w:rPr>
        <w:t xml:space="preserve"> (ECNL) </w:t>
      </w:r>
      <w:r>
        <w:rPr>
          <w:rFonts w:ascii="Arial" w:hAnsi="Arial" w:cs="Arial"/>
        </w:rPr>
        <w:t>– Snohomish United</w:t>
      </w:r>
    </w:p>
    <w:p w14:paraId="15CED1EC" w14:textId="77777777" w:rsidR="0052717D" w:rsidRPr="0066119B" w:rsidRDefault="0052717D" w:rsidP="0052717D">
      <w:pPr>
        <w:pStyle w:val="ecxmsonormal"/>
        <w:spacing w:after="120"/>
        <w:rPr>
          <w:rFonts w:ascii="Arial" w:hAnsi="Arial" w:cs="Arial"/>
        </w:rPr>
      </w:pPr>
    </w:p>
    <w:p w14:paraId="3A5804F4" w14:textId="77777777" w:rsidR="0052717D" w:rsidRPr="009F75BA" w:rsidRDefault="0052717D" w:rsidP="0052717D">
      <w:pPr>
        <w:spacing w:after="120"/>
        <w:rPr>
          <w:rFonts w:ascii="Arial" w:hAnsi="Arial" w:cs="Arial"/>
          <w:b/>
          <w:sz w:val="32"/>
          <w:szCs w:val="32"/>
        </w:rPr>
      </w:pPr>
      <w:r w:rsidRPr="009F75BA">
        <w:rPr>
          <w:rFonts w:ascii="Arial" w:hAnsi="Arial" w:cs="Arial"/>
          <w:b/>
          <w:sz w:val="32"/>
          <w:szCs w:val="32"/>
        </w:rPr>
        <w:t>Rules of Competition: Know your Rules!!</w:t>
      </w:r>
    </w:p>
    <w:p w14:paraId="5DC2E3A6" w14:textId="77777777" w:rsidR="0052717D" w:rsidRPr="00FF3C81" w:rsidRDefault="0052717D" w:rsidP="0052717D">
      <w:pPr>
        <w:shd w:val="clear" w:color="auto" w:fill="FFFFFF"/>
        <w:rPr>
          <w:rFonts w:ascii="Calibri" w:hAnsi="Calibri" w:cs="Calibri"/>
          <w:b/>
          <w:bCs/>
          <w:color w:val="0070C0"/>
          <w:sz w:val="27"/>
          <w:szCs w:val="27"/>
        </w:rPr>
      </w:pPr>
      <w:r>
        <w:rPr>
          <w:rFonts w:ascii="Calibri" w:hAnsi="Calibri" w:cs="Calibri"/>
          <w:b/>
          <w:bCs/>
          <w:color w:val="212121"/>
          <w:sz w:val="27"/>
          <w:szCs w:val="27"/>
        </w:rPr>
        <w:t xml:space="preserve">NCYSA Recreational Rules: </w:t>
      </w:r>
      <w:hyperlink r:id="rId10" w:history="1">
        <w:r w:rsidRPr="001D649D">
          <w:rPr>
            <w:rStyle w:val="Hyperlink"/>
            <w:rFonts w:ascii="Calibri" w:hAnsi="Calibri" w:cs="Calibri"/>
            <w:b/>
            <w:bCs/>
            <w:sz w:val="27"/>
            <w:szCs w:val="27"/>
          </w:rPr>
          <w:t>https://www.ncyouthsoccer.com/rules-of-the-game</w:t>
        </w:r>
      </w:hyperlink>
    </w:p>
    <w:p w14:paraId="18A43D6F" w14:textId="77777777" w:rsidR="0052717D" w:rsidRPr="003E4B50" w:rsidRDefault="0052717D" w:rsidP="0052717D">
      <w:pPr>
        <w:shd w:val="clear" w:color="auto" w:fill="FFFFFF"/>
        <w:rPr>
          <w:rFonts w:ascii="Calibri" w:hAnsi="Calibri" w:cs="Calibri"/>
          <w:color w:val="0070C0"/>
          <w:sz w:val="18"/>
          <w:szCs w:val="18"/>
        </w:rPr>
      </w:pPr>
      <w:r>
        <w:rPr>
          <w:rFonts w:ascii="Calibri" w:hAnsi="Calibri" w:cs="Calibri"/>
          <w:b/>
          <w:bCs/>
          <w:color w:val="212121"/>
          <w:sz w:val="27"/>
          <w:szCs w:val="27"/>
        </w:rPr>
        <w:t>RCL: </w:t>
      </w:r>
      <w:r w:rsidRPr="003E4B50">
        <w:rPr>
          <w:rFonts w:ascii="Calibri" w:hAnsi="Calibri" w:cs="Calibri"/>
          <w:b/>
          <w:bCs/>
          <w:color w:val="0070C0"/>
          <w:sz w:val="27"/>
          <w:szCs w:val="27"/>
        </w:rPr>
        <w:t>https://washingtonyouthsoccer.org/leagues/regional-club-league/</w:t>
      </w:r>
    </w:p>
    <w:p w14:paraId="6FD594E7" w14:textId="77777777" w:rsidR="0052717D" w:rsidRPr="00FF3C81" w:rsidRDefault="0052717D" w:rsidP="0052717D">
      <w:pPr>
        <w:shd w:val="clear" w:color="auto" w:fill="FFFFFF"/>
        <w:rPr>
          <w:rFonts w:ascii="Calibri" w:hAnsi="Calibri" w:cs="Calibri"/>
          <w:b/>
          <w:bCs/>
          <w:color w:val="0070C0"/>
          <w:sz w:val="27"/>
          <w:szCs w:val="27"/>
        </w:rPr>
      </w:pPr>
      <w:r>
        <w:rPr>
          <w:rFonts w:ascii="Calibri" w:hAnsi="Calibri" w:cs="Calibri"/>
          <w:b/>
          <w:bCs/>
          <w:color w:val="212121"/>
          <w:sz w:val="27"/>
          <w:szCs w:val="27"/>
        </w:rPr>
        <w:t xml:space="preserve">WPL: </w:t>
      </w:r>
      <w:r w:rsidRPr="00FF3C81">
        <w:rPr>
          <w:rFonts w:ascii="Calibri" w:hAnsi="Calibri" w:cs="Calibri"/>
          <w:b/>
          <w:bCs/>
          <w:color w:val="0070C0"/>
          <w:sz w:val="27"/>
          <w:szCs w:val="27"/>
        </w:rPr>
        <w:t>https://psplsoccer.com/wpl-departments/clubs-1/manager-s-corner/resources/league-rules</w:t>
      </w:r>
    </w:p>
    <w:p w14:paraId="6FBE49FE" w14:textId="77777777" w:rsidR="0052717D" w:rsidRDefault="0052717D" w:rsidP="0052717D">
      <w:pPr>
        <w:shd w:val="clear" w:color="auto" w:fill="FFFFFF"/>
        <w:rPr>
          <w:rFonts w:ascii="Calibri" w:hAnsi="Calibri" w:cs="Calibri"/>
          <w:color w:val="000000"/>
          <w:sz w:val="18"/>
          <w:szCs w:val="18"/>
        </w:rPr>
      </w:pPr>
      <w:r>
        <w:rPr>
          <w:rFonts w:ascii="Calibri" w:hAnsi="Calibri" w:cs="Calibri"/>
          <w:b/>
          <w:bCs/>
          <w:color w:val="212121"/>
          <w:sz w:val="27"/>
          <w:szCs w:val="27"/>
        </w:rPr>
        <w:t xml:space="preserve">NSRL: </w:t>
      </w:r>
      <w:r w:rsidRPr="00FF3C81">
        <w:rPr>
          <w:rFonts w:ascii="Calibri" w:hAnsi="Calibri" w:cs="Calibri"/>
          <w:b/>
          <w:bCs/>
          <w:color w:val="0070C0"/>
          <w:sz w:val="27"/>
          <w:szCs w:val="27"/>
        </w:rPr>
        <w:t>https://wpl-soccer.com/wpl-departments/leagues/recreation/rec-league-info</w:t>
      </w:r>
    </w:p>
    <w:p w14:paraId="72297AA6" w14:textId="77777777" w:rsidR="0052717D" w:rsidRPr="00357FB5" w:rsidRDefault="0052717D" w:rsidP="0052717D">
      <w:pPr>
        <w:shd w:val="clear" w:color="auto" w:fill="FFFFFF"/>
        <w:rPr>
          <w:rFonts w:ascii="Calibri" w:hAnsi="Calibri" w:cs="Calibri"/>
          <w:b/>
          <w:bCs/>
          <w:color w:val="0070C0"/>
          <w:sz w:val="27"/>
          <w:szCs w:val="27"/>
        </w:rPr>
      </w:pPr>
      <w:r>
        <w:rPr>
          <w:rFonts w:ascii="Calibri" w:hAnsi="Calibri" w:cs="Calibri"/>
          <w:b/>
          <w:bCs/>
          <w:color w:val="000000"/>
          <w:sz w:val="27"/>
          <w:szCs w:val="27"/>
        </w:rPr>
        <w:t>NPSL:</w:t>
      </w:r>
      <w:r w:rsidRPr="00357FB5">
        <w:t xml:space="preserve"> </w:t>
      </w:r>
      <w:r w:rsidRPr="00357FB5">
        <w:rPr>
          <w:rFonts w:ascii="Calibri" w:hAnsi="Calibri" w:cs="Calibri"/>
          <w:b/>
          <w:bCs/>
          <w:color w:val="0070C0"/>
          <w:sz w:val="27"/>
          <w:szCs w:val="27"/>
        </w:rPr>
        <w:t>chrome extension://efaidnbmnnnibpcajpcglclefindmkaj/https://www.northpugetsoundleague.org/_files/ugd/238d44_68a6b1a3d3d94bb095c884eda7ba0f3b.pdf</w:t>
      </w:r>
    </w:p>
    <w:p w14:paraId="5E75B83B" w14:textId="632AD9C4" w:rsidR="0052717D" w:rsidRDefault="0052717D" w:rsidP="0052717D">
      <w:pPr>
        <w:shd w:val="clear" w:color="auto" w:fill="FFFFFF"/>
        <w:rPr>
          <w:rFonts w:ascii="Calibri" w:hAnsi="Calibri" w:cs="Calibri"/>
          <w:sz w:val="18"/>
          <w:szCs w:val="18"/>
        </w:rPr>
      </w:pPr>
      <w:r>
        <w:rPr>
          <w:rFonts w:ascii="Calibri" w:hAnsi="Calibri" w:cs="Calibri"/>
          <w:b/>
          <w:bCs/>
          <w:sz w:val="27"/>
          <w:szCs w:val="27"/>
        </w:rPr>
        <w:t xml:space="preserve">ECNL: </w:t>
      </w:r>
      <w:hyperlink r:id="rId11" w:history="1">
        <w:r w:rsidRPr="00280766">
          <w:rPr>
            <w:rStyle w:val="Hyperlink"/>
            <w:rFonts w:ascii="Calibri" w:hAnsi="Calibri" w:cs="Calibri"/>
            <w:b/>
            <w:bCs/>
            <w:sz w:val="27"/>
            <w:szCs w:val="27"/>
          </w:rPr>
          <w:t>https://www.theecnl.com/resources/</w:t>
        </w:r>
      </w:hyperlink>
    </w:p>
    <w:p w14:paraId="4AE39827" w14:textId="799EDC48" w:rsidR="0052717D" w:rsidRPr="0052717D" w:rsidRDefault="0052717D" w:rsidP="0052717D">
      <w:pPr>
        <w:shd w:val="clear" w:color="auto" w:fill="FFFFFF"/>
        <w:rPr>
          <w:rFonts w:ascii="Calibri" w:hAnsi="Calibri" w:cs="Calibri"/>
          <w:sz w:val="18"/>
          <w:szCs w:val="18"/>
        </w:rPr>
      </w:pPr>
      <w:r>
        <w:rPr>
          <w:rFonts w:ascii="Arial" w:hAnsi="Arial" w:cs="Arial"/>
          <w:b/>
          <w:color w:val="000000"/>
        </w:rPr>
        <w:lastRenderedPageBreak/>
        <w:t>ALWAYS REVIEW MOD RULES (U9-12</w:t>
      </w:r>
      <w:r w:rsidRPr="00810C12">
        <w:rPr>
          <w:rFonts w:ascii="Arial" w:hAnsi="Arial" w:cs="Arial"/>
          <w:b/>
          <w:color w:val="000000"/>
        </w:rPr>
        <w:t>) BEFORE YOU START THEIR MATCH</w:t>
      </w:r>
      <w:r>
        <w:rPr>
          <w:rFonts w:ascii="Arial" w:hAnsi="Arial" w:cs="Arial"/>
          <w:b/>
          <w:color w:val="000000"/>
        </w:rPr>
        <w:t>!! They can be different!</w:t>
      </w:r>
    </w:p>
    <w:p w14:paraId="1850F94C" w14:textId="77777777" w:rsidR="0052717D" w:rsidRPr="002C6551" w:rsidRDefault="0052717D" w:rsidP="0052717D">
      <w:pPr>
        <w:spacing w:after="120"/>
        <w:rPr>
          <w:rFonts w:ascii="Arial" w:hAnsi="Arial" w:cs="Arial"/>
          <w:color w:val="000000"/>
        </w:rPr>
      </w:pPr>
    </w:p>
    <w:p w14:paraId="75788603" w14:textId="77777777" w:rsidR="0052717D" w:rsidRDefault="0052717D" w:rsidP="0052717D">
      <w:pPr>
        <w:spacing w:after="120"/>
        <w:rPr>
          <w:rFonts w:ascii="Arial" w:hAnsi="Arial" w:cs="Arial"/>
          <w:b/>
          <w:color w:val="000000"/>
          <w:sz w:val="23"/>
          <w:szCs w:val="23"/>
        </w:rPr>
      </w:pPr>
      <w:r>
        <w:rPr>
          <w:rFonts w:ascii="Arial" w:hAnsi="Arial" w:cs="Arial"/>
          <w:b/>
          <w:color w:val="000000"/>
          <w:sz w:val="23"/>
          <w:szCs w:val="23"/>
        </w:rPr>
        <w:t>Assignor Directory:</w:t>
      </w:r>
    </w:p>
    <w:p w14:paraId="2BBA2424" w14:textId="77777777" w:rsidR="0052717D" w:rsidRDefault="0052717D" w:rsidP="0052717D">
      <w:pPr>
        <w:spacing w:after="120"/>
        <w:rPr>
          <w:rFonts w:ascii="Arial" w:hAnsi="Arial" w:cs="Arial"/>
          <w:color w:val="000000"/>
          <w:sz w:val="23"/>
          <w:szCs w:val="23"/>
        </w:rPr>
      </w:pPr>
      <w:r w:rsidRPr="009944F7">
        <w:rPr>
          <w:rFonts w:ascii="Arial" w:hAnsi="Arial" w:cs="Arial"/>
          <w:color w:val="000000"/>
          <w:sz w:val="23"/>
          <w:szCs w:val="23"/>
        </w:rPr>
        <w:t>Who are the Assignors</w:t>
      </w:r>
      <w:r>
        <w:rPr>
          <w:rFonts w:ascii="Arial" w:hAnsi="Arial" w:cs="Arial"/>
          <w:color w:val="000000"/>
          <w:sz w:val="23"/>
          <w:szCs w:val="23"/>
        </w:rPr>
        <w:t xml:space="preserve"> for our clubs we service? </w:t>
      </w:r>
      <w:r w:rsidRPr="000314A2">
        <w:rPr>
          <w:rFonts w:ascii="Arial" w:hAnsi="Arial" w:cs="Arial"/>
          <w:b/>
          <w:color w:val="000000"/>
          <w:sz w:val="23"/>
          <w:szCs w:val="23"/>
        </w:rPr>
        <w:t>Go to Services/Assignors</w:t>
      </w:r>
      <w:r>
        <w:rPr>
          <w:rFonts w:ascii="Arial" w:hAnsi="Arial" w:cs="Arial"/>
          <w:color w:val="000000"/>
          <w:sz w:val="23"/>
          <w:szCs w:val="23"/>
        </w:rPr>
        <w:t xml:space="preserve"> for a complete contact list. Here is our current list of primary assignors that service our clubs on NCREF’s:</w:t>
      </w:r>
    </w:p>
    <w:p w14:paraId="1F094715" w14:textId="77777777" w:rsidR="0052717D" w:rsidRDefault="0052717D" w:rsidP="0052717D">
      <w:pPr>
        <w:spacing w:after="120"/>
        <w:rPr>
          <w:rFonts w:ascii="Arial" w:hAnsi="Arial" w:cs="Arial"/>
          <w:color w:val="000000"/>
          <w:sz w:val="23"/>
          <w:szCs w:val="23"/>
        </w:rPr>
      </w:pPr>
      <w:r>
        <w:rPr>
          <w:rFonts w:ascii="Arial" w:hAnsi="Arial" w:cs="Arial"/>
          <w:color w:val="000000"/>
          <w:sz w:val="23"/>
          <w:szCs w:val="23"/>
        </w:rPr>
        <w:t>Vernon Winters 425-879-7060 Everett FC/Youth, Mukilteo Rec/Select, Silver Lake, Terrace Brier, Granite Falls Youth/FC, Gala FC, WA Rush Premier/Select, Snohomish Rec/Select/ECNL.</w:t>
      </w:r>
    </w:p>
    <w:p w14:paraId="41F8A77A" w14:textId="77777777" w:rsidR="0052717D" w:rsidRDefault="0052717D" w:rsidP="0052717D">
      <w:pPr>
        <w:spacing w:after="120"/>
        <w:rPr>
          <w:rFonts w:ascii="Arial" w:hAnsi="Arial" w:cs="Arial"/>
          <w:color w:val="000000"/>
          <w:sz w:val="23"/>
          <w:szCs w:val="23"/>
        </w:rPr>
      </w:pPr>
      <w:r>
        <w:rPr>
          <w:rFonts w:ascii="Arial" w:hAnsi="Arial" w:cs="Arial"/>
          <w:color w:val="000000"/>
          <w:sz w:val="23"/>
          <w:szCs w:val="23"/>
        </w:rPr>
        <w:t>Mike Simmons 206-250-8907 Irish Soccer</w:t>
      </w:r>
    </w:p>
    <w:p w14:paraId="7B3DCBA8" w14:textId="77777777" w:rsidR="0052717D" w:rsidRDefault="0052717D" w:rsidP="0052717D">
      <w:pPr>
        <w:spacing w:after="120"/>
        <w:rPr>
          <w:rFonts w:ascii="Arial" w:hAnsi="Arial" w:cs="Arial"/>
          <w:color w:val="000000"/>
          <w:sz w:val="23"/>
          <w:szCs w:val="23"/>
        </w:rPr>
      </w:pPr>
      <w:r>
        <w:rPr>
          <w:rFonts w:ascii="Arial" w:hAnsi="Arial" w:cs="Arial"/>
          <w:color w:val="000000"/>
          <w:sz w:val="23"/>
          <w:szCs w:val="23"/>
        </w:rPr>
        <w:t>Duane Carlson 425-359-8018 Lake Stevens Soccer</w:t>
      </w:r>
    </w:p>
    <w:p w14:paraId="0CBAF228" w14:textId="77777777" w:rsidR="0052717D" w:rsidRDefault="0052717D" w:rsidP="0052717D">
      <w:pPr>
        <w:spacing w:after="120"/>
        <w:rPr>
          <w:rFonts w:ascii="Arial" w:hAnsi="Arial" w:cs="Arial"/>
          <w:color w:val="000000"/>
          <w:sz w:val="23"/>
          <w:szCs w:val="23"/>
        </w:rPr>
      </w:pPr>
      <w:r>
        <w:rPr>
          <w:rFonts w:ascii="Arial" w:hAnsi="Arial" w:cs="Arial"/>
          <w:color w:val="000000"/>
          <w:sz w:val="23"/>
          <w:szCs w:val="23"/>
        </w:rPr>
        <w:t xml:space="preserve">Isabelle Trujillo 425-377-6773 </w:t>
      </w:r>
      <w:proofErr w:type="spellStart"/>
      <w:r>
        <w:rPr>
          <w:rFonts w:ascii="Arial" w:hAnsi="Arial" w:cs="Arial"/>
          <w:color w:val="000000"/>
          <w:sz w:val="23"/>
          <w:szCs w:val="23"/>
        </w:rPr>
        <w:t>Pilchuk</w:t>
      </w:r>
      <w:proofErr w:type="spellEnd"/>
      <w:r>
        <w:rPr>
          <w:rFonts w:ascii="Arial" w:hAnsi="Arial" w:cs="Arial"/>
          <w:color w:val="000000"/>
          <w:sz w:val="23"/>
          <w:szCs w:val="23"/>
        </w:rPr>
        <w:t xml:space="preserve"> Soccer Alliance Youth/PSA Force</w:t>
      </w:r>
    </w:p>
    <w:p w14:paraId="7AE8A166" w14:textId="77777777" w:rsidR="0052717D" w:rsidRDefault="0052717D" w:rsidP="0052717D">
      <w:pPr>
        <w:spacing w:after="120"/>
        <w:rPr>
          <w:rFonts w:ascii="Arial" w:hAnsi="Arial" w:cs="Arial"/>
          <w:color w:val="000000"/>
          <w:sz w:val="23"/>
          <w:szCs w:val="23"/>
        </w:rPr>
      </w:pPr>
      <w:r>
        <w:rPr>
          <w:rFonts w:ascii="Arial" w:hAnsi="Arial" w:cs="Arial"/>
          <w:color w:val="000000"/>
          <w:sz w:val="23"/>
          <w:szCs w:val="23"/>
        </w:rPr>
        <w:t xml:space="preserve">Naomi Johnson 425-870-1374 Sky River </w:t>
      </w:r>
    </w:p>
    <w:p w14:paraId="4984C116" w14:textId="77777777" w:rsidR="0052717D" w:rsidRDefault="0052717D" w:rsidP="0052717D">
      <w:pPr>
        <w:spacing w:after="120"/>
        <w:rPr>
          <w:rFonts w:ascii="Arial" w:hAnsi="Arial" w:cs="Arial"/>
          <w:color w:val="000000"/>
          <w:sz w:val="23"/>
          <w:szCs w:val="23"/>
        </w:rPr>
      </w:pPr>
      <w:r>
        <w:rPr>
          <w:rFonts w:ascii="Arial" w:hAnsi="Arial" w:cs="Arial"/>
          <w:color w:val="000000"/>
          <w:sz w:val="23"/>
          <w:szCs w:val="23"/>
        </w:rPr>
        <w:t>Rob Schmidlin 425-220-7237 SCASA Adult</w:t>
      </w:r>
    </w:p>
    <w:p w14:paraId="04F04CBA" w14:textId="77777777" w:rsidR="0052717D" w:rsidRPr="009944F7" w:rsidRDefault="0052717D" w:rsidP="0052717D">
      <w:pPr>
        <w:spacing w:after="120"/>
        <w:rPr>
          <w:rFonts w:ascii="Arial" w:hAnsi="Arial" w:cs="Arial"/>
          <w:color w:val="000000"/>
          <w:sz w:val="23"/>
          <w:szCs w:val="23"/>
        </w:rPr>
      </w:pPr>
    </w:p>
    <w:p w14:paraId="11BC25FC" w14:textId="77777777" w:rsidR="0052717D" w:rsidRPr="002A7DB7" w:rsidRDefault="0052717D" w:rsidP="0052717D">
      <w:pPr>
        <w:spacing w:after="120"/>
        <w:rPr>
          <w:rFonts w:ascii="Arial" w:hAnsi="Arial" w:cs="Arial"/>
          <w:b/>
          <w:color w:val="000000"/>
          <w:sz w:val="23"/>
          <w:szCs w:val="23"/>
        </w:rPr>
      </w:pPr>
      <w:r>
        <w:rPr>
          <w:rFonts w:ascii="Arial" w:hAnsi="Arial" w:cs="Arial"/>
          <w:b/>
          <w:color w:val="000000"/>
          <w:sz w:val="23"/>
          <w:szCs w:val="23"/>
        </w:rPr>
        <w:t>Assigning Guidelines of Referee Assignors</w:t>
      </w:r>
      <w:r w:rsidRPr="002C6551">
        <w:rPr>
          <w:rFonts w:ascii="Arial" w:hAnsi="Arial" w:cs="Arial"/>
          <w:b/>
          <w:color w:val="000000"/>
          <w:sz w:val="23"/>
          <w:szCs w:val="23"/>
        </w:rPr>
        <w:t>:</w:t>
      </w:r>
    </w:p>
    <w:p w14:paraId="7A09E0AD" w14:textId="77777777" w:rsidR="0052717D" w:rsidRPr="002C6551" w:rsidRDefault="0052717D" w:rsidP="0052717D">
      <w:pPr>
        <w:spacing w:after="120"/>
        <w:rPr>
          <w:rFonts w:ascii="Arial" w:hAnsi="Arial" w:cs="Arial"/>
          <w:color w:val="000000"/>
          <w:sz w:val="23"/>
          <w:szCs w:val="23"/>
        </w:rPr>
      </w:pPr>
      <w:r>
        <w:rPr>
          <w:rFonts w:ascii="Arial" w:hAnsi="Arial" w:cs="Arial"/>
          <w:color w:val="000000"/>
          <w:sz w:val="23"/>
          <w:szCs w:val="23"/>
        </w:rPr>
        <w:t xml:space="preserve">-When starting matches as a new referee, assignors would like to see Center Referees </w:t>
      </w:r>
      <w:r w:rsidRPr="002C6551">
        <w:rPr>
          <w:rFonts w:ascii="Arial" w:hAnsi="Arial" w:cs="Arial"/>
          <w:color w:val="000000"/>
          <w:sz w:val="23"/>
          <w:szCs w:val="23"/>
        </w:rPr>
        <w:t>be 2 years older than the age they are officiating i.e., 13 years old to do U11.</w:t>
      </w:r>
      <w:r>
        <w:rPr>
          <w:rFonts w:ascii="Arial" w:hAnsi="Arial" w:cs="Arial"/>
          <w:color w:val="000000"/>
          <w:sz w:val="23"/>
          <w:szCs w:val="23"/>
        </w:rPr>
        <w:t xml:space="preserve"> </w:t>
      </w:r>
      <w:r w:rsidRPr="002C6551">
        <w:rPr>
          <w:rFonts w:ascii="Arial" w:hAnsi="Arial" w:cs="Arial"/>
          <w:color w:val="000000"/>
          <w:sz w:val="23"/>
          <w:szCs w:val="23"/>
        </w:rPr>
        <w:t>A</w:t>
      </w:r>
      <w:r>
        <w:rPr>
          <w:rFonts w:ascii="Arial" w:hAnsi="Arial" w:cs="Arial"/>
          <w:color w:val="000000"/>
          <w:sz w:val="23"/>
          <w:szCs w:val="23"/>
        </w:rPr>
        <w:t>ssistant Referees can referee up to their age. As you gain more experience, confidence, and ability to keep up with play, these limits can be relaxed some, but rarely are Youth referees officiating above their age. This is due to liability issues with player safety.</w:t>
      </w:r>
    </w:p>
    <w:p w14:paraId="67FD4C86" w14:textId="77777777" w:rsidR="0052717D" w:rsidRPr="002C6551" w:rsidRDefault="0052717D" w:rsidP="0052717D">
      <w:pPr>
        <w:spacing w:after="120"/>
        <w:rPr>
          <w:rFonts w:ascii="Arial" w:hAnsi="Arial" w:cs="Arial"/>
          <w:color w:val="000000"/>
          <w:sz w:val="23"/>
          <w:szCs w:val="23"/>
        </w:rPr>
      </w:pPr>
      <w:r w:rsidRPr="002C6551">
        <w:rPr>
          <w:rFonts w:ascii="Arial" w:hAnsi="Arial" w:cs="Arial"/>
          <w:color w:val="000000"/>
          <w:sz w:val="23"/>
          <w:szCs w:val="23"/>
        </w:rPr>
        <w:t>- Do not referee a relative’s match i.e., Brother/Sister/Cousin.</w:t>
      </w:r>
      <w:r>
        <w:rPr>
          <w:rFonts w:ascii="Arial" w:hAnsi="Arial" w:cs="Arial"/>
          <w:color w:val="000000"/>
          <w:sz w:val="23"/>
          <w:szCs w:val="23"/>
        </w:rPr>
        <w:t xml:space="preserve"> This is a Conflict of Interest in Officiating.</w:t>
      </w:r>
      <w:r w:rsidRPr="002C6551">
        <w:rPr>
          <w:rFonts w:ascii="Arial" w:hAnsi="Arial" w:cs="Arial"/>
          <w:color w:val="000000"/>
          <w:sz w:val="23"/>
          <w:szCs w:val="23"/>
        </w:rPr>
        <w:t xml:space="preserve"> </w:t>
      </w:r>
      <w:r w:rsidRPr="002C6551">
        <w:rPr>
          <w:rFonts w:ascii="Arial" w:hAnsi="Arial" w:cs="Arial"/>
          <w:b/>
          <w:color w:val="000000"/>
          <w:sz w:val="23"/>
          <w:szCs w:val="23"/>
        </w:rPr>
        <w:t>Exception:</w:t>
      </w:r>
      <w:r>
        <w:rPr>
          <w:rFonts w:ascii="Arial" w:hAnsi="Arial" w:cs="Arial"/>
          <w:color w:val="000000"/>
          <w:sz w:val="23"/>
          <w:szCs w:val="23"/>
        </w:rPr>
        <w:t xml:space="preserve"> Mod matches.  I</w:t>
      </w:r>
      <w:r w:rsidRPr="002C6551">
        <w:rPr>
          <w:rFonts w:ascii="Arial" w:hAnsi="Arial" w:cs="Arial"/>
          <w:color w:val="000000"/>
          <w:sz w:val="23"/>
          <w:szCs w:val="23"/>
        </w:rPr>
        <w:t xml:space="preserve">f no referee shows up, </w:t>
      </w:r>
      <w:r>
        <w:rPr>
          <w:rFonts w:ascii="Arial" w:hAnsi="Arial" w:cs="Arial"/>
          <w:color w:val="000000"/>
          <w:sz w:val="23"/>
          <w:szCs w:val="23"/>
        </w:rPr>
        <w:t xml:space="preserve">and you are there to watch your relatives’ match, </w:t>
      </w:r>
      <w:r w:rsidRPr="002C6551">
        <w:rPr>
          <w:rFonts w:ascii="Arial" w:hAnsi="Arial" w:cs="Arial"/>
          <w:color w:val="000000"/>
          <w:sz w:val="23"/>
          <w:szCs w:val="23"/>
        </w:rPr>
        <w:t>let the opposing coach know that you are a referee, but you have a relative o</w:t>
      </w:r>
      <w:r>
        <w:rPr>
          <w:rFonts w:ascii="Arial" w:hAnsi="Arial" w:cs="Arial"/>
          <w:color w:val="000000"/>
          <w:sz w:val="23"/>
          <w:szCs w:val="23"/>
        </w:rPr>
        <w:t>n the other team. If opposing coach agrees</w:t>
      </w:r>
      <w:r w:rsidRPr="002C6551">
        <w:rPr>
          <w:rFonts w:ascii="Arial" w:hAnsi="Arial" w:cs="Arial"/>
          <w:color w:val="000000"/>
          <w:sz w:val="23"/>
          <w:szCs w:val="23"/>
        </w:rPr>
        <w:t xml:space="preserve">, </w:t>
      </w:r>
      <w:r>
        <w:rPr>
          <w:rFonts w:ascii="Arial" w:hAnsi="Arial" w:cs="Arial"/>
          <w:color w:val="000000"/>
          <w:sz w:val="23"/>
          <w:szCs w:val="23"/>
        </w:rPr>
        <w:t xml:space="preserve">then </w:t>
      </w:r>
      <w:r w:rsidRPr="002C6551">
        <w:rPr>
          <w:rFonts w:ascii="Arial" w:hAnsi="Arial" w:cs="Arial"/>
          <w:color w:val="000000"/>
          <w:sz w:val="23"/>
          <w:szCs w:val="23"/>
        </w:rPr>
        <w:t>you can referee the match.</w:t>
      </w:r>
      <w:r>
        <w:rPr>
          <w:rFonts w:ascii="Arial" w:hAnsi="Arial" w:cs="Arial"/>
          <w:color w:val="000000"/>
          <w:sz w:val="23"/>
          <w:szCs w:val="23"/>
        </w:rPr>
        <w:t xml:space="preserve"> If opposing coach does not agree, then you cannot officiate the match. The coaches will decide an alternate official.</w:t>
      </w:r>
      <w:r w:rsidRPr="002C6551">
        <w:rPr>
          <w:rFonts w:ascii="Arial" w:hAnsi="Arial" w:cs="Arial"/>
          <w:color w:val="000000"/>
          <w:sz w:val="23"/>
          <w:szCs w:val="23"/>
        </w:rPr>
        <w:t xml:space="preserve"> </w:t>
      </w:r>
      <w:r>
        <w:rPr>
          <w:rFonts w:ascii="Arial" w:hAnsi="Arial" w:cs="Arial"/>
          <w:color w:val="000000"/>
          <w:sz w:val="23"/>
          <w:szCs w:val="23"/>
        </w:rPr>
        <w:t xml:space="preserve">Let the appropriate Referee Assignor of the home team know after completion of the match so you can be assigned for pay. </w:t>
      </w:r>
      <w:r w:rsidRPr="002C6551">
        <w:rPr>
          <w:rFonts w:ascii="Arial" w:hAnsi="Arial" w:cs="Arial"/>
          <w:color w:val="000000"/>
          <w:sz w:val="23"/>
          <w:szCs w:val="23"/>
        </w:rPr>
        <w:t>I would not recommend it at other ages or levels.</w:t>
      </w:r>
    </w:p>
    <w:p w14:paraId="279B9619" w14:textId="77777777" w:rsidR="0052717D" w:rsidRDefault="0052717D"/>
    <w:sectPr w:rsidR="003D249A" w:rsidSect="0052717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2717D"/>
    <w:rsid w:val="00324F7E"/>
    <w:rsid w:val="0052717D"/>
    <w:rsid w:val="0066201D"/>
    <w:rsid w:val="006F42F7"/>
    <w:rsid w:val="00796F65"/>
    <w:rsid w:val="00AD4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071F"/>
  <w15:chartTrackingRefBased/>
  <w15:docId w15:val="{5809C093-3ECC-4D0B-915E-0917A44E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17D"/>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2717D"/>
    <w:rPr>
      <w:strike w:val="0"/>
      <w:dstrike w:val="0"/>
      <w:color w:val="0072C6"/>
      <w:u w:val="none"/>
      <w:effect w:val="none"/>
    </w:rPr>
  </w:style>
  <w:style w:type="paragraph" w:customStyle="1" w:styleId="ecxmsonormal">
    <w:name w:val="ecxmsonormal"/>
    <w:basedOn w:val="Normal"/>
    <w:rsid w:val="0052717D"/>
    <w:pPr>
      <w:spacing w:after="324"/>
    </w:pPr>
  </w:style>
  <w:style w:type="character" w:styleId="Strong">
    <w:name w:val="Strong"/>
    <w:basedOn w:val="DefaultParagraphFont"/>
    <w:qFormat/>
    <w:rsid w:val="0052717D"/>
    <w:rPr>
      <w:b/>
      <w:bCs/>
    </w:rPr>
  </w:style>
  <w:style w:type="character" w:styleId="UnresolvedMention">
    <w:name w:val="Unresolved Mention"/>
    <w:basedOn w:val="DefaultParagraphFont"/>
    <w:uiPriority w:val="99"/>
    <w:semiHidden/>
    <w:unhideWhenUsed/>
    <w:rsid w:val="00527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refs.org/inquiry?action=turnback&amp;key=9057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refs.org/inquiry?action=accept&amp;key=90578" TargetMode="External"/><Relationship Id="rId11" Type="http://schemas.openxmlformats.org/officeDocument/2006/relationships/hyperlink" Target="https://www.theecnl.com/resources/" TargetMode="External"/><Relationship Id="rId5" Type="http://schemas.openxmlformats.org/officeDocument/2006/relationships/hyperlink" Target="http://www.ncrefs.org/directory?action=display&amp;key=1978" TargetMode="External"/><Relationship Id="rId10" Type="http://schemas.openxmlformats.org/officeDocument/2006/relationships/hyperlink" Target="https://www.ncyouthsoccer.com/rules-of-the-game" TargetMode="External"/><Relationship Id="rId4" Type="http://schemas.openxmlformats.org/officeDocument/2006/relationships/hyperlink" Target="http://www.ncrefs.org/"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1466</Words>
  <Characters>8358</Characters>
  <Application>Microsoft Office Word</Application>
  <DocSecurity>0</DocSecurity>
  <Lines>69</Lines>
  <Paragraphs>19</Paragraphs>
  <ScaleCrop>false</ScaleCrop>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Winters</dc:creator>
  <cp:keywords/>
  <dc:description/>
  <cp:lastModifiedBy>Vernon Winters</cp:lastModifiedBy>
  <cp:revision>1</cp:revision>
  <dcterms:created xsi:type="dcterms:W3CDTF">2024-04-09T19:31:00Z</dcterms:created>
  <dcterms:modified xsi:type="dcterms:W3CDTF">2024-04-09T19:36:00Z</dcterms:modified>
</cp:coreProperties>
</file>